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8" w:lineRule="exact"/>
        <w:rPr>
          <w:rFonts w:ascii="Times New Roman" w:hAnsi="Times New Roman" w:eastAsia="方正仿宋简体"/>
          <w:sz w:val="32"/>
          <w:szCs w:val="32"/>
        </w:rPr>
      </w:pPr>
    </w:p>
    <w:p>
      <w:pPr>
        <w:spacing w:line="578" w:lineRule="exact"/>
        <w:rPr>
          <w:rFonts w:ascii="Times New Roman" w:hAnsi="Times New Roman" w:eastAsia="方正仿宋简体"/>
          <w:sz w:val="32"/>
          <w:szCs w:val="32"/>
        </w:rPr>
      </w:pPr>
    </w:p>
    <w:p>
      <w:pPr>
        <w:spacing w:line="578" w:lineRule="exact"/>
        <w:rPr>
          <w:rFonts w:ascii="Times New Roman" w:hAnsi="Times New Roman" w:eastAsia="方正仿宋简体"/>
          <w:sz w:val="32"/>
          <w:szCs w:val="32"/>
        </w:rPr>
      </w:pPr>
    </w:p>
    <w:p>
      <w:pPr>
        <w:spacing w:line="578" w:lineRule="exact"/>
        <w:rPr>
          <w:rFonts w:ascii="Times New Roman" w:hAnsi="Times New Roman" w:eastAsia="方正仿宋简体"/>
          <w:sz w:val="32"/>
          <w:szCs w:val="32"/>
        </w:rPr>
      </w:pPr>
      <w:r>
        <w:pict>
          <v:group id="_x0000_s1026" o:spid="_x0000_s1026" o:spt="203" style="position:absolute;left:0pt;margin-left:1.15pt;margin-top:8.65pt;height:169.85pt;width:442.2pt;z-index:251659264;mso-width-relative:page;mso-height-relative:page;" coordorigin="1588,4186" coordsize="8844,3397">
            <o:lock v:ext="edit"/>
            <v:shape id="_x0000_s1027" o:spid="_x0000_s1027" o:spt="136" type="#_x0000_t136" style="position:absolute;left:1783;top:4186;height:1191;width:8475;" fillcolor="#FF0000" filled="t" stroked="f" coordsize="21600,21600">
              <v:path/>
              <v:fill on="t" focussize="0,0"/>
              <v:stroke on="f"/>
              <v:imagedata o:title=""/>
              <o:lock v:ext="edit"/>
              <v:textpath on="t" fitshape="t" fitpath="t" trim="t" xscale="f" string="资阳市雁江区扶贫开发办公室文件" style="font-family:方正小标宋简体;font-size:36pt;v-text-align:justify;v-text-spacing:68813f;"/>
            </v:shape>
            <v:line id="_x0000_s1028" o:spid="_x0000_s1028" o:spt="20" style="position:absolute;left:1588;top:7583;height:0;width:8844;" stroked="t" coordsize="21600,21600">
              <v:path arrowok="t"/>
              <v:fill focussize="0,0"/>
              <v:stroke weight="2.5pt" color="#FF0000"/>
              <v:imagedata o:title=""/>
              <o:lock v:ext="edit"/>
            </v:line>
          </v:group>
        </w:pict>
      </w:r>
    </w:p>
    <w:p>
      <w:pPr>
        <w:spacing w:line="578" w:lineRule="exact"/>
        <w:rPr>
          <w:rFonts w:ascii="Times New Roman" w:hAnsi="Times New Roman" w:eastAsia="方正仿宋简体"/>
          <w:sz w:val="32"/>
          <w:szCs w:val="32"/>
        </w:rPr>
      </w:pPr>
    </w:p>
    <w:p>
      <w:pPr>
        <w:spacing w:line="578" w:lineRule="exact"/>
        <w:rPr>
          <w:rFonts w:ascii="Times New Roman" w:hAnsi="Times New Roman" w:eastAsia="方正仿宋简体"/>
          <w:sz w:val="32"/>
          <w:szCs w:val="32"/>
        </w:rPr>
      </w:pPr>
    </w:p>
    <w:p>
      <w:pPr>
        <w:spacing w:line="578" w:lineRule="exact"/>
        <w:rPr>
          <w:rFonts w:ascii="Times New Roman" w:hAnsi="Times New Roman" w:eastAsia="方正仿宋简体"/>
          <w:sz w:val="32"/>
          <w:szCs w:val="32"/>
        </w:rPr>
      </w:pPr>
    </w:p>
    <w:p>
      <w:pPr>
        <w:spacing w:line="578" w:lineRule="exact"/>
        <w:rPr>
          <w:rFonts w:ascii="Times New Roman" w:hAnsi="Times New Roman" w:eastAsia="方正仿宋简体"/>
          <w:sz w:val="32"/>
          <w:szCs w:val="32"/>
        </w:rPr>
      </w:pPr>
    </w:p>
    <w:p>
      <w:pPr>
        <w:spacing w:line="578" w:lineRule="exact"/>
        <w:jc w:val="center"/>
        <w:rPr>
          <w:rFonts w:ascii="Times New Roman" w:hAnsi="Times New Roman" w:eastAsia="方正仿宋简体"/>
          <w:b/>
          <w:sz w:val="32"/>
          <w:szCs w:val="32"/>
        </w:rPr>
      </w:pPr>
      <w:r>
        <w:rPr>
          <w:rFonts w:hint="eastAsia" w:ascii="Times New Roman" w:hAnsi="Times New Roman" w:eastAsia="方正仿宋简体"/>
          <w:sz w:val="32"/>
          <w:szCs w:val="32"/>
        </w:rPr>
        <w:t>资雁</w:t>
      </w:r>
      <w:r>
        <w:rPr>
          <w:rFonts w:hint="eastAsia" w:ascii="Times New Roman" w:hAnsi="Times New Roman" w:eastAsia="方正仿宋简体"/>
          <w:sz w:val="32"/>
          <w:szCs w:val="32"/>
          <w:lang w:eastAsia="zh-CN"/>
        </w:rPr>
        <w:t>扶</w:t>
      </w:r>
      <w:r>
        <w:rPr>
          <w:rFonts w:hint="eastAsia" w:ascii="Times New Roman" w:hAnsi="Times New Roman" w:eastAsia="方正仿宋简体"/>
          <w:sz w:val="32"/>
          <w:szCs w:val="32"/>
        </w:rPr>
        <w:t>〔</w:t>
      </w:r>
      <w:r>
        <w:rPr>
          <w:rFonts w:ascii="Times New Roman" w:hAnsi="Times New Roman" w:eastAsia="方正仿宋简体"/>
          <w:sz w:val="32"/>
          <w:szCs w:val="32"/>
        </w:rPr>
        <w:t>2021</w:t>
      </w:r>
      <w:r>
        <w:rPr>
          <w:rFonts w:hint="eastAsia" w:ascii="Times New Roman" w:hAnsi="Times New Roman" w:eastAsia="方正仿宋简体"/>
          <w:sz w:val="32"/>
          <w:szCs w:val="32"/>
        </w:rPr>
        <w:t>〕</w:t>
      </w:r>
      <w:r>
        <w:rPr>
          <w:rFonts w:ascii="Times New Roman" w:hAnsi="Times New Roman" w:eastAsia="方正仿宋简体"/>
          <w:sz w:val="32"/>
          <w:szCs w:val="32"/>
        </w:rPr>
        <w:t>1</w:t>
      </w:r>
      <w:r>
        <w:rPr>
          <w:rFonts w:hint="eastAsia" w:ascii="Times New Roman" w:hAnsi="Times New Roman" w:eastAsia="方正仿宋简体"/>
          <w:sz w:val="32"/>
          <w:szCs w:val="32"/>
        </w:rPr>
        <w:t>号</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签发人：</w:t>
      </w:r>
      <w:r>
        <w:rPr>
          <w:rFonts w:hint="eastAsia" w:ascii="Times New Roman" w:hAnsi="Times New Roman" w:eastAsia="方正楷体简体"/>
          <w:b/>
          <w:sz w:val="32"/>
          <w:szCs w:val="32"/>
        </w:rPr>
        <w:t>童利锋</w:t>
      </w:r>
    </w:p>
    <w:p>
      <w:pPr>
        <w:spacing w:line="800" w:lineRule="exact"/>
        <w:rPr>
          <w:rFonts w:ascii="Times New Roman" w:hAnsi="Times New Roman" w:eastAsia="方正仿宋简体"/>
          <w:sz w:val="32"/>
          <w:szCs w:val="32"/>
        </w:rPr>
      </w:pPr>
    </w:p>
    <w:p>
      <w:pPr>
        <w:spacing w:line="600" w:lineRule="exact"/>
        <w:jc w:val="center"/>
        <w:rPr>
          <w:rFonts w:hint="eastAsia" w:ascii="Times New Roman" w:hAnsi="Times New Roman" w:eastAsia="方正小标宋简体"/>
          <w:b/>
          <w:bCs/>
          <w:sz w:val="32"/>
          <w:szCs w:val="32"/>
          <w:lang w:eastAsia="zh-CN"/>
        </w:rPr>
      </w:pPr>
      <w:r>
        <w:rPr>
          <w:rFonts w:hint="eastAsia" w:ascii="Times New Roman" w:hAnsi="Times New Roman" w:eastAsia="方正小标宋简体"/>
          <w:color w:val="000000"/>
          <w:sz w:val="44"/>
          <w:szCs w:val="44"/>
          <w:shd w:val="clear" w:color="auto" w:fill="FFFFFF"/>
        </w:rPr>
        <w:t>资阳市雁江区</w:t>
      </w:r>
      <w:r>
        <w:rPr>
          <w:rFonts w:hint="eastAsia" w:ascii="Times New Roman" w:hAnsi="Times New Roman" w:eastAsia="方正小标宋简体"/>
          <w:color w:val="000000"/>
          <w:sz w:val="44"/>
          <w:szCs w:val="44"/>
          <w:shd w:val="clear" w:color="auto" w:fill="FFFFFF"/>
          <w:lang w:eastAsia="zh-CN"/>
        </w:rPr>
        <w:t>扶贫开发办公室</w:t>
      </w:r>
    </w:p>
    <w:p>
      <w:pPr>
        <w:spacing w:line="600" w:lineRule="exact"/>
        <w:jc w:val="center"/>
        <w:rPr>
          <w:rFonts w:ascii="Times New Roman" w:hAnsi="Times New Roman" w:eastAsia="方正小标宋简体"/>
          <w:color w:val="000000"/>
          <w:spacing w:val="-10"/>
          <w:sz w:val="44"/>
          <w:szCs w:val="44"/>
          <w:shd w:val="clear" w:color="auto" w:fill="FFFFFF"/>
        </w:rPr>
      </w:pPr>
      <w:r>
        <w:rPr>
          <w:rFonts w:hint="eastAsia" w:ascii="Times New Roman" w:hAnsi="Times New Roman" w:eastAsia="方正小标宋简体"/>
          <w:color w:val="000000"/>
          <w:spacing w:val="-10"/>
          <w:sz w:val="44"/>
          <w:szCs w:val="44"/>
          <w:shd w:val="clear" w:color="auto" w:fill="FFFFFF"/>
        </w:rPr>
        <w:t>关于</w:t>
      </w:r>
      <w:r>
        <w:rPr>
          <w:rFonts w:ascii="Times New Roman" w:hAnsi="Times New Roman" w:eastAsia="方正小标宋简体"/>
          <w:color w:val="000000"/>
          <w:spacing w:val="-10"/>
          <w:sz w:val="44"/>
          <w:szCs w:val="44"/>
          <w:shd w:val="clear" w:color="auto" w:fill="FFFFFF"/>
        </w:rPr>
        <w:t>2021</w:t>
      </w:r>
      <w:r>
        <w:rPr>
          <w:rFonts w:hint="eastAsia" w:ascii="Times New Roman" w:hAnsi="Times New Roman" w:eastAsia="方正小标宋简体"/>
          <w:color w:val="000000"/>
          <w:spacing w:val="-10"/>
          <w:sz w:val="44"/>
          <w:szCs w:val="44"/>
          <w:shd w:val="clear" w:color="auto" w:fill="FFFFFF"/>
        </w:rPr>
        <w:t>年度财政专项扶贫资金（暂定名）</w:t>
      </w:r>
    </w:p>
    <w:p>
      <w:pPr>
        <w:spacing w:line="600" w:lineRule="exact"/>
        <w:jc w:val="center"/>
        <w:rPr>
          <w:rFonts w:ascii="Times New Roman" w:hAnsi="Times New Roman" w:eastAsia="方正小标宋简体"/>
          <w:color w:val="000000"/>
          <w:sz w:val="44"/>
          <w:szCs w:val="44"/>
          <w:shd w:val="clear" w:color="auto" w:fill="FFFFFF"/>
        </w:rPr>
      </w:pPr>
      <w:r>
        <w:rPr>
          <w:rFonts w:hint="eastAsia" w:ascii="Times New Roman" w:hAnsi="Times New Roman" w:eastAsia="方正小标宋简体"/>
          <w:color w:val="000000"/>
          <w:sz w:val="44"/>
          <w:szCs w:val="44"/>
          <w:shd w:val="clear" w:color="auto" w:fill="FFFFFF"/>
        </w:rPr>
        <w:t>项目入库的请示</w:t>
      </w:r>
    </w:p>
    <w:p>
      <w:pPr>
        <w:spacing w:line="600" w:lineRule="exact"/>
        <w:ind w:firstLine="640" w:firstLineChars="200"/>
        <w:rPr>
          <w:rFonts w:ascii="Times New Roman" w:hAnsi="Times New Roman" w:eastAsia="方正仿宋简体"/>
          <w:sz w:val="32"/>
          <w:szCs w:val="32"/>
        </w:rPr>
      </w:pPr>
    </w:p>
    <w:p>
      <w:pPr>
        <w:spacing w:line="600" w:lineRule="exact"/>
        <w:rPr>
          <w:rFonts w:ascii="Times New Roman" w:hAnsi="Times New Roman" w:eastAsia="方正仿宋简体"/>
          <w:sz w:val="32"/>
          <w:szCs w:val="32"/>
        </w:rPr>
      </w:pPr>
      <w:r>
        <w:rPr>
          <w:rFonts w:hint="eastAsia" w:ascii="Times New Roman" w:hAnsi="Times New Roman" w:eastAsia="方正仿宋简体"/>
          <w:sz w:val="32"/>
          <w:szCs w:val="32"/>
        </w:rPr>
        <w:t>雁江区人民政府：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ascii="Times New Roman" w:hAnsi="Times New Roman" w:eastAsia="方正仿宋简体"/>
          <w:sz w:val="32"/>
          <w:szCs w:val="32"/>
        </w:rPr>
      </w:pPr>
      <w:r>
        <w:rPr>
          <w:rFonts w:hint="eastAsia" w:ascii="Times New Roman" w:hAnsi="Times New Roman" w:eastAsia="方正仿宋简体"/>
          <w:sz w:val="32"/>
          <w:szCs w:val="32"/>
        </w:rPr>
        <w:t>根据《四川省脱贫攻坚领导小组办公室</w:t>
      </w:r>
      <w:r>
        <w:rPr>
          <w:rFonts w:ascii="Times New Roman" w:hAnsi="Times New Roman" w:eastAsia="方正仿宋简体"/>
          <w:sz w:val="32"/>
          <w:szCs w:val="32"/>
        </w:rPr>
        <w:t xml:space="preserve"> </w:t>
      </w:r>
      <w:r>
        <w:rPr>
          <w:rFonts w:hint="eastAsia" w:ascii="Times New Roman" w:hAnsi="Times New Roman" w:eastAsia="方正仿宋简体"/>
          <w:sz w:val="32"/>
          <w:szCs w:val="32"/>
        </w:rPr>
        <w:t>关于印发四川省进一步规范完善县级脱贫攻坚项目库建设操作指南的通知》（</w:t>
      </w:r>
      <w:r>
        <w:rPr>
          <w:rFonts w:hint="eastAsia" w:ascii="Times New Roman" w:hAnsi="仿宋" w:eastAsia="仿宋"/>
          <w:sz w:val="32"/>
        </w:rPr>
        <w:t>川脱贫办发〔</w:t>
      </w:r>
      <w:r>
        <w:rPr>
          <w:rFonts w:ascii="Times New Roman" w:hAnsi="Times New Roman" w:eastAsia="仿宋"/>
          <w:sz w:val="32"/>
        </w:rPr>
        <w:t>2019</w:t>
      </w:r>
      <w:r>
        <w:rPr>
          <w:rFonts w:hint="eastAsia" w:ascii="Times New Roman" w:hAnsi="仿宋" w:eastAsia="仿宋"/>
          <w:sz w:val="32"/>
        </w:rPr>
        <w:t>〕</w:t>
      </w:r>
      <w:r>
        <w:rPr>
          <w:rFonts w:ascii="Times New Roman" w:hAnsi="Times New Roman" w:eastAsia="仿宋"/>
          <w:sz w:val="32"/>
        </w:rPr>
        <w:t>30</w:t>
      </w:r>
      <w:r>
        <w:rPr>
          <w:rFonts w:hint="eastAsia" w:ascii="Times New Roman" w:hAnsi="仿宋" w:eastAsia="仿宋"/>
          <w:sz w:val="32"/>
        </w:rPr>
        <w:t>号</w:t>
      </w:r>
      <w:r>
        <w:rPr>
          <w:rFonts w:hint="eastAsia" w:ascii="Times New Roman" w:hAnsi="Times New Roman" w:eastAsia="方正仿宋简体"/>
          <w:sz w:val="32"/>
          <w:szCs w:val="32"/>
        </w:rPr>
        <w:t>）文件要求，年度拟实施项目，原则上从项目库中选取，为切实做好我区</w:t>
      </w:r>
      <w:r>
        <w:rPr>
          <w:rFonts w:ascii="Times New Roman" w:hAnsi="Times New Roman" w:eastAsia="方正仿宋简体"/>
          <w:sz w:val="32"/>
          <w:szCs w:val="32"/>
        </w:rPr>
        <w:t>2021</w:t>
      </w:r>
      <w:r>
        <w:rPr>
          <w:rFonts w:hint="eastAsia" w:ascii="Times New Roman" w:hAnsi="Times New Roman" w:eastAsia="方正仿宋简体"/>
          <w:sz w:val="32"/>
          <w:szCs w:val="32"/>
        </w:rPr>
        <w:t>年度财政专项扶贫资金（暂定收银员）项目管理工作，各镇（街道）结合实际，在充分征求群众意愿的前提下，积极储备了一批</w:t>
      </w:r>
      <w:r>
        <w:rPr>
          <w:rFonts w:ascii="Times New Roman" w:hAnsi="Times New Roman" w:eastAsia="方正仿宋简体"/>
          <w:sz w:val="32"/>
          <w:szCs w:val="32"/>
        </w:rPr>
        <w:t>2021</w:t>
      </w:r>
      <w:r>
        <w:rPr>
          <w:rFonts w:hint="eastAsia" w:ascii="Times New Roman" w:hAnsi="Times New Roman" w:eastAsia="方正仿宋简体"/>
          <w:sz w:val="32"/>
          <w:szCs w:val="32"/>
        </w:rPr>
        <w:t>年度拟入库项目，现将《雁江区</w:t>
      </w:r>
      <w:r>
        <w:rPr>
          <w:rFonts w:ascii="Times New Roman" w:hAnsi="Times New Roman" w:eastAsia="方正仿宋简体"/>
          <w:sz w:val="32"/>
          <w:szCs w:val="32"/>
        </w:rPr>
        <w:t>2021</w:t>
      </w:r>
      <w:r>
        <w:rPr>
          <w:rFonts w:hint="eastAsia" w:ascii="Times New Roman" w:hAnsi="Times New Roman" w:eastAsia="方正仿宋简体"/>
          <w:sz w:val="32"/>
          <w:szCs w:val="32"/>
        </w:rPr>
        <w:t>年度财政专项扶贫资金（暂定名）项目拟入库清单》呈报如下。</w:t>
      </w:r>
    </w:p>
    <w:p>
      <w:pPr>
        <w:spacing w:line="600" w:lineRule="exact"/>
        <w:ind w:firstLine="640" w:firstLineChars="200"/>
        <w:rPr>
          <w:rFonts w:ascii="Times New Roman" w:hAnsi="Times New Roman" w:eastAsia="方正仿宋简体"/>
          <w:sz w:val="32"/>
          <w:szCs w:val="32"/>
        </w:rPr>
      </w:pPr>
      <w:r>
        <w:rPr>
          <w:rFonts w:hint="eastAsia" w:ascii="Times New Roman" w:hAnsi="Times New Roman" w:eastAsia="方正仿宋简体"/>
          <w:sz w:val="32"/>
          <w:szCs w:val="32"/>
        </w:rPr>
        <w:t>妥否，请批示！</w:t>
      </w:r>
    </w:p>
    <w:p>
      <w:pPr>
        <w:spacing w:line="600" w:lineRule="exact"/>
        <w:ind w:firstLine="640" w:firstLineChars="200"/>
        <w:rPr>
          <w:rFonts w:ascii="Times New Roman" w:hAnsi="Times New Roman" w:eastAsia="方正仿宋简体"/>
          <w:sz w:val="32"/>
          <w:szCs w:val="32"/>
        </w:rPr>
      </w:pPr>
    </w:p>
    <w:p>
      <w:pPr>
        <w:spacing w:line="600" w:lineRule="exact"/>
        <w:ind w:left="1598" w:leftChars="304" w:hanging="960" w:hangingChars="300"/>
        <w:rPr>
          <w:rFonts w:ascii="Times New Roman" w:hAnsi="Times New Roman" w:eastAsia="方正仿宋简体"/>
          <w:sz w:val="32"/>
          <w:szCs w:val="32"/>
        </w:rPr>
      </w:pPr>
      <w:r>
        <w:rPr>
          <w:rFonts w:hint="eastAsia" w:ascii="Times New Roman" w:hAnsi="Times New Roman" w:eastAsia="方正仿宋简体"/>
          <w:sz w:val="32"/>
          <w:szCs w:val="32"/>
        </w:rPr>
        <w:t>附件：雁江区</w:t>
      </w:r>
      <w:r>
        <w:rPr>
          <w:rFonts w:ascii="Times New Roman" w:hAnsi="Times New Roman" w:eastAsia="方正仿宋简体"/>
          <w:sz w:val="32"/>
          <w:szCs w:val="32"/>
        </w:rPr>
        <w:t>2021</w:t>
      </w:r>
      <w:r>
        <w:rPr>
          <w:rFonts w:hint="eastAsia" w:ascii="Times New Roman" w:hAnsi="Times New Roman" w:eastAsia="方正仿宋简体"/>
          <w:sz w:val="32"/>
          <w:szCs w:val="32"/>
        </w:rPr>
        <w:t>年度财政专项扶贫资金（暂定名）项目拟入库清单</w:t>
      </w:r>
    </w:p>
    <w:p>
      <w:pPr>
        <w:spacing w:line="600" w:lineRule="exact"/>
        <w:ind w:firstLine="640" w:firstLineChars="200"/>
        <w:rPr>
          <w:rFonts w:ascii="Times New Roman" w:hAnsi="Times New Roman" w:eastAsia="方正仿宋简体"/>
          <w:sz w:val="32"/>
          <w:szCs w:val="32"/>
        </w:rPr>
      </w:pPr>
    </w:p>
    <w:p>
      <w:pPr>
        <w:spacing w:line="600" w:lineRule="exact"/>
        <w:ind w:firstLine="420" w:firstLineChars="200"/>
        <w:rPr>
          <w:rFonts w:ascii="Times New Roman" w:hAnsi="Times New Roman" w:eastAsia="方正仿宋简体"/>
          <w:sz w:val="32"/>
          <w:szCs w:val="32"/>
        </w:rPr>
      </w:pPr>
      <w:r>
        <w:pict>
          <v:shape id="_x0000_s1029" o:spid="_x0000_s1029" o:spt="75" alt="扶贫办2" type="#_x0000_t75" style="position:absolute;left:0pt;margin-left:214.9pt;margin-top:8.6pt;height:119.4pt;width:130.55pt;z-index:251662336;mso-width-relative:page;mso-height-relative:page;" filled="f" o:preferrelative="t" stroked="f" coordsize="21600,21600">
            <v:path/>
            <v:fill on="f" focussize="0,0"/>
            <v:stroke on="f" joinstyle="miter"/>
            <v:imagedata r:id="rId9" o:title=""/>
            <o:lock v:ext="edit" aspectratio="t"/>
          </v:shape>
        </w:pict>
      </w:r>
    </w:p>
    <w:p>
      <w:pPr>
        <w:pStyle w:val="11"/>
        <w:wordWrap w:val="0"/>
        <w:ind w:right="99" w:firstLine="541"/>
        <w:jc w:val="right"/>
        <w:rPr>
          <w:rFonts w:ascii="Times New Roman" w:hAnsi="Times New Roman" w:eastAsia="方正仿宋简体"/>
          <w:color w:val="auto"/>
          <w:sz w:val="32"/>
          <w:szCs w:val="32"/>
        </w:rPr>
      </w:pPr>
      <w:r>
        <w:rPr>
          <w:rFonts w:hint="eastAsia" w:ascii="Times New Roman" w:hAnsi="Times New Roman" w:eastAsia="方正仿宋简体"/>
          <w:color w:val="auto"/>
          <w:sz w:val="32"/>
          <w:szCs w:val="32"/>
        </w:rPr>
        <w:t>资阳市雁江区扶贫开发办公室</w:t>
      </w:r>
      <w:r>
        <w:rPr>
          <w:rFonts w:ascii="Times New Roman" w:hAnsi="Times New Roman" w:eastAsia="方正仿宋简体"/>
          <w:color w:val="auto"/>
          <w:sz w:val="32"/>
          <w:szCs w:val="32"/>
        </w:rPr>
        <w:t xml:space="preserve">        </w:t>
      </w:r>
    </w:p>
    <w:p>
      <w:pPr>
        <w:pStyle w:val="12"/>
        <w:wordWrap w:val="0"/>
        <w:ind w:right="99" w:firstLine="0"/>
        <w:jc w:val="right"/>
        <w:rPr>
          <w:rFonts w:ascii="Times New Roman" w:hAnsi="Times New Roman"/>
        </w:rPr>
      </w:pPr>
      <w:r>
        <w:rPr>
          <w:rFonts w:ascii="Times New Roman" w:hAnsi="Times New Roman" w:eastAsia="方正仿宋简体"/>
          <w:color w:val="auto"/>
          <w:sz w:val="32"/>
          <w:szCs w:val="32"/>
        </w:rPr>
        <w:t xml:space="preserve">  2021</w:t>
      </w:r>
      <w:r>
        <w:rPr>
          <w:rFonts w:hint="eastAsia" w:ascii="Times New Roman" w:hAnsi="Times New Roman" w:eastAsia="方正仿宋简体"/>
          <w:color w:val="auto"/>
          <w:sz w:val="32"/>
          <w:szCs w:val="32"/>
        </w:rPr>
        <w:t>年</w:t>
      </w:r>
      <w:r>
        <w:rPr>
          <w:rFonts w:ascii="Times New Roman" w:hAnsi="Times New Roman" w:eastAsia="方正仿宋简体"/>
          <w:color w:val="auto"/>
          <w:sz w:val="32"/>
          <w:szCs w:val="32"/>
        </w:rPr>
        <w:t>1</w:t>
      </w:r>
      <w:r>
        <w:rPr>
          <w:rFonts w:hint="eastAsia" w:ascii="Times New Roman" w:hAnsi="Times New Roman" w:eastAsia="方正仿宋简体"/>
          <w:color w:val="auto"/>
          <w:sz w:val="32"/>
          <w:szCs w:val="32"/>
        </w:rPr>
        <w:t>月</w:t>
      </w:r>
      <w:r>
        <w:rPr>
          <w:rFonts w:ascii="Times New Roman" w:hAnsi="Times New Roman" w:eastAsia="方正仿宋简体"/>
          <w:color w:val="auto"/>
          <w:sz w:val="32"/>
          <w:szCs w:val="32"/>
        </w:rPr>
        <w:t>13</w:t>
      </w:r>
      <w:r>
        <w:rPr>
          <w:rFonts w:hint="eastAsia" w:ascii="Times New Roman" w:hAnsi="Times New Roman" w:eastAsia="方正仿宋简体"/>
          <w:color w:val="auto"/>
          <w:sz w:val="32"/>
          <w:szCs w:val="32"/>
        </w:rPr>
        <w:t>日</w:t>
      </w:r>
      <w:r>
        <w:rPr>
          <w:rFonts w:ascii="Times New Roman" w:hAnsi="Times New Roman" w:eastAsia="方正仿宋简体"/>
          <w:color w:val="auto"/>
          <w:sz w:val="32"/>
          <w:szCs w:val="32"/>
        </w:rPr>
        <w:t xml:space="preserve">           </w:t>
      </w:r>
    </w:p>
    <w:p>
      <w:pPr>
        <w:spacing w:line="600" w:lineRule="exact"/>
        <w:ind w:firstLine="640" w:firstLineChars="200"/>
        <w:rPr>
          <w:rFonts w:ascii="Times New Roman" w:hAnsi="Times New Roman" w:eastAsia="方正仿宋简体"/>
          <w:sz w:val="32"/>
          <w:szCs w:val="32"/>
        </w:rPr>
        <w:sectPr>
          <w:headerReference r:id="rId3" w:type="default"/>
          <w:footerReference r:id="rId4" w:type="default"/>
          <w:footerReference r:id="rId5" w:type="even"/>
          <w:pgSz w:w="11906" w:h="16838"/>
          <w:pgMar w:top="2098" w:right="1474" w:bottom="1985" w:left="1588" w:header="851" w:footer="1474" w:gutter="0"/>
          <w:cols w:space="425" w:num="1"/>
          <w:docGrid w:type="lines" w:linePitch="312" w:charSpace="0"/>
        </w:sectPr>
      </w:pPr>
    </w:p>
    <w:p>
      <w:pPr>
        <w:spacing w:line="600" w:lineRule="exact"/>
        <w:rPr>
          <w:rFonts w:ascii="Times New Roman" w:hAnsi="Times New Roman" w:eastAsia="方正黑体简体"/>
          <w:sz w:val="32"/>
          <w:szCs w:val="32"/>
        </w:rPr>
      </w:pPr>
      <w:r>
        <w:rPr>
          <w:rFonts w:hint="eastAsia" w:ascii="Times New Roman" w:hAnsi="Times New Roman" w:eastAsia="方正黑体简体"/>
          <w:sz w:val="32"/>
          <w:szCs w:val="32"/>
        </w:rPr>
        <w:t>附件</w:t>
      </w:r>
    </w:p>
    <w:p>
      <w:pPr>
        <w:spacing w:line="600" w:lineRule="exact"/>
        <w:jc w:val="center"/>
        <w:rPr>
          <w:rFonts w:ascii="Times New Roman" w:hAnsi="Times New Roman" w:eastAsia="方正小标宋简体" w:cs="方正仿宋简体"/>
          <w:sz w:val="44"/>
          <w:szCs w:val="32"/>
        </w:rPr>
      </w:pPr>
      <w:r>
        <w:rPr>
          <w:rFonts w:hint="eastAsia" w:ascii="Times New Roman" w:hAnsi="Times New Roman" w:eastAsia="方正小标宋简体" w:cs="方正仿宋简体"/>
          <w:sz w:val="44"/>
          <w:szCs w:val="32"/>
        </w:rPr>
        <w:t>雁江区</w:t>
      </w:r>
      <w:r>
        <w:rPr>
          <w:rFonts w:ascii="Times New Roman" w:hAnsi="Times New Roman" w:eastAsia="方正小标宋简体" w:cs="方正仿宋简体"/>
          <w:sz w:val="44"/>
          <w:szCs w:val="32"/>
        </w:rPr>
        <w:t>2021</w:t>
      </w:r>
      <w:r>
        <w:rPr>
          <w:rFonts w:hint="eastAsia" w:ascii="Times New Roman" w:hAnsi="Times New Roman" w:eastAsia="方正小标宋简体" w:cs="方正仿宋简体"/>
          <w:sz w:val="44"/>
          <w:szCs w:val="32"/>
        </w:rPr>
        <w:t>年度财政专项扶贫资金（暂定名）项目拟入库清单</w:t>
      </w:r>
    </w:p>
    <w:p>
      <w:pPr>
        <w:spacing w:line="200" w:lineRule="exact"/>
        <w:jc w:val="center"/>
        <w:rPr>
          <w:rFonts w:ascii="Times New Roman" w:hAnsi="Times New Roman" w:eastAsia="方正小标宋简体" w:cs="方正仿宋简体"/>
          <w:sz w:val="44"/>
          <w:szCs w:val="32"/>
        </w:rPr>
      </w:pPr>
    </w:p>
    <w:tbl>
      <w:tblPr>
        <w:tblStyle w:val="4"/>
        <w:tblW w:w="139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25"/>
        <w:gridCol w:w="959"/>
        <w:gridCol w:w="959"/>
        <w:gridCol w:w="959"/>
        <w:gridCol w:w="1183"/>
        <w:gridCol w:w="1679"/>
        <w:gridCol w:w="4059"/>
        <w:gridCol w:w="1294"/>
        <w:gridCol w:w="1236"/>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0" w:hRule="atLeast"/>
          <w:tblHeader/>
        </w:trPr>
        <w:tc>
          <w:tcPr>
            <w:tcW w:w="625" w:type="dxa"/>
            <w:tcMar>
              <w:top w:w="19" w:type="dxa"/>
              <w:left w:w="19" w:type="dxa"/>
              <w:bottom w:w="0" w:type="dxa"/>
              <w:right w:w="19" w:type="dxa"/>
            </w:tcMar>
            <w:vAlign w:val="center"/>
          </w:tcPr>
          <w:p>
            <w:pPr>
              <w:jc w:val="center"/>
              <w:rPr>
                <w:rFonts w:ascii="方正楷体简体" w:hAnsi="Arial" w:eastAsia="方正楷体简体" w:cs="Arial"/>
                <w:b/>
                <w:bCs/>
                <w:color w:val="000000"/>
                <w:sz w:val="22"/>
                <w:szCs w:val="22"/>
              </w:rPr>
            </w:pPr>
            <w:r>
              <w:rPr>
                <w:rFonts w:hint="eastAsia" w:ascii="方正楷体简体" w:hAnsi="Arial" w:eastAsia="方正楷体简体" w:cs="Arial"/>
                <w:b/>
                <w:bCs/>
                <w:color w:val="000000"/>
                <w:sz w:val="22"/>
                <w:szCs w:val="22"/>
              </w:rPr>
              <w:t>序号</w:t>
            </w:r>
          </w:p>
        </w:tc>
        <w:tc>
          <w:tcPr>
            <w:tcW w:w="959" w:type="dxa"/>
            <w:tcMar>
              <w:top w:w="19" w:type="dxa"/>
              <w:left w:w="19" w:type="dxa"/>
              <w:bottom w:w="0" w:type="dxa"/>
              <w:right w:w="19" w:type="dxa"/>
            </w:tcMar>
            <w:vAlign w:val="center"/>
          </w:tcPr>
          <w:p>
            <w:pPr>
              <w:jc w:val="center"/>
              <w:rPr>
                <w:rFonts w:ascii="方正楷体简体" w:hAnsi="Arial" w:eastAsia="方正楷体简体" w:cs="Arial"/>
                <w:b/>
                <w:bCs/>
                <w:color w:val="000000"/>
                <w:sz w:val="22"/>
                <w:szCs w:val="22"/>
              </w:rPr>
            </w:pPr>
            <w:r>
              <w:rPr>
                <w:rFonts w:hint="eastAsia" w:ascii="方正楷体简体" w:hAnsi="Arial" w:eastAsia="方正楷体简体" w:cs="Arial"/>
                <w:b/>
                <w:bCs/>
                <w:color w:val="000000"/>
                <w:sz w:val="22"/>
                <w:szCs w:val="22"/>
              </w:rPr>
              <w:t>省</w:t>
            </w:r>
          </w:p>
        </w:tc>
        <w:tc>
          <w:tcPr>
            <w:tcW w:w="959" w:type="dxa"/>
            <w:tcMar>
              <w:top w:w="19" w:type="dxa"/>
              <w:left w:w="19" w:type="dxa"/>
              <w:bottom w:w="0" w:type="dxa"/>
              <w:right w:w="19" w:type="dxa"/>
            </w:tcMar>
            <w:vAlign w:val="center"/>
          </w:tcPr>
          <w:p>
            <w:pPr>
              <w:jc w:val="center"/>
              <w:rPr>
                <w:rFonts w:ascii="方正楷体简体" w:hAnsi="Arial" w:eastAsia="方正楷体简体" w:cs="Arial"/>
                <w:b/>
                <w:bCs/>
                <w:color w:val="000000"/>
                <w:sz w:val="22"/>
                <w:szCs w:val="22"/>
              </w:rPr>
            </w:pPr>
            <w:r>
              <w:rPr>
                <w:rFonts w:hint="eastAsia" w:ascii="方正楷体简体" w:hAnsi="Arial" w:eastAsia="方正楷体简体" w:cs="Arial"/>
                <w:b/>
                <w:bCs/>
                <w:color w:val="000000"/>
                <w:sz w:val="22"/>
                <w:szCs w:val="22"/>
              </w:rPr>
              <w:t>市</w:t>
            </w:r>
          </w:p>
        </w:tc>
        <w:tc>
          <w:tcPr>
            <w:tcW w:w="959" w:type="dxa"/>
            <w:tcMar>
              <w:top w:w="19" w:type="dxa"/>
              <w:left w:w="19" w:type="dxa"/>
              <w:bottom w:w="0" w:type="dxa"/>
              <w:right w:w="19" w:type="dxa"/>
            </w:tcMar>
            <w:vAlign w:val="center"/>
          </w:tcPr>
          <w:p>
            <w:pPr>
              <w:jc w:val="center"/>
              <w:rPr>
                <w:rFonts w:ascii="方正楷体简体" w:hAnsi="Arial" w:eastAsia="方正楷体简体" w:cs="Arial"/>
                <w:b/>
                <w:bCs/>
                <w:color w:val="000000"/>
                <w:sz w:val="22"/>
                <w:szCs w:val="22"/>
              </w:rPr>
            </w:pPr>
            <w:r>
              <w:rPr>
                <w:rFonts w:hint="eastAsia" w:ascii="方正楷体简体" w:hAnsi="Arial" w:eastAsia="方正楷体简体" w:cs="Arial"/>
                <w:b/>
                <w:bCs/>
                <w:color w:val="000000"/>
                <w:sz w:val="22"/>
                <w:szCs w:val="22"/>
              </w:rPr>
              <w:t>县</w:t>
            </w:r>
          </w:p>
        </w:tc>
        <w:tc>
          <w:tcPr>
            <w:tcW w:w="1183" w:type="dxa"/>
            <w:tcMar>
              <w:top w:w="19" w:type="dxa"/>
              <w:left w:w="19" w:type="dxa"/>
              <w:bottom w:w="0" w:type="dxa"/>
              <w:right w:w="19" w:type="dxa"/>
            </w:tcMar>
            <w:vAlign w:val="center"/>
          </w:tcPr>
          <w:p>
            <w:pPr>
              <w:jc w:val="center"/>
              <w:rPr>
                <w:rFonts w:ascii="方正楷体简体" w:hAnsi="Arial" w:eastAsia="方正楷体简体" w:cs="Arial"/>
                <w:b/>
                <w:bCs/>
                <w:color w:val="000000"/>
                <w:sz w:val="22"/>
                <w:szCs w:val="22"/>
              </w:rPr>
            </w:pPr>
            <w:r>
              <w:rPr>
                <w:rFonts w:hint="eastAsia" w:ascii="方正楷体简体" w:hAnsi="Arial" w:eastAsia="方正楷体简体" w:cs="Arial"/>
                <w:b/>
                <w:bCs/>
                <w:color w:val="000000"/>
                <w:sz w:val="22"/>
                <w:szCs w:val="22"/>
              </w:rPr>
              <w:t>项目类型</w:t>
            </w:r>
          </w:p>
        </w:tc>
        <w:tc>
          <w:tcPr>
            <w:tcW w:w="1679" w:type="dxa"/>
            <w:tcMar>
              <w:top w:w="19" w:type="dxa"/>
              <w:left w:w="19" w:type="dxa"/>
              <w:bottom w:w="0" w:type="dxa"/>
              <w:right w:w="19" w:type="dxa"/>
            </w:tcMar>
            <w:vAlign w:val="center"/>
          </w:tcPr>
          <w:p>
            <w:pPr>
              <w:jc w:val="center"/>
              <w:rPr>
                <w:rFonts w:ascii="方正楷体简体" w:hAnsi="Arial" w:eastAsia="方正楷体简体" w:cs="Arial"/>
                <w:b/>
                <w:bCs/>
                <w:color w:val="000000"/>
                <w:sz w:val="22"/>
                <w:szCs w:val="22"/>
              </w:rPr>
            </w:pPr>
            <w:r>
              <w:rPr>
                <w:rFonts w:hint="eastAsia" w:ascii="方正楷体简体" w:hAnsi="Arial" w:eastAsia="方正楷体简体" w:cs="Arial"/>
                <w:b/>
                <w:bCs/>
                <w:color w:val="000000"/>
                <w:sz w:val="22"/>
                <w:szCs w:val="22"/>
              </w:rPr>
              <w:t>项目子类型</w:t>
            </w:r>
          </w:p>
        </w:tc>
        <w:tc>
          <w:tcPr>
            <w:tcW w:w="4059" w:type="dxa"/>
            <w:tcMar>
              <w:top w:w="19" w:type="dxa"/>
              <w:left w:w="19" w:type="dxa"/>
              <w:bottom w:w="0" w:type="dxa"/>
              <w:right w:w="19" w:type="dxa"/>
            </w:tcMar>
            <w:vAlign w:val="center"/>
          </w:tcPr>
          <w:p>
            <w:pPr>
              <w:rPr>
                <w:rFonts w:ascii="方正楷体简体" w:hAnsi="Arial" w:eastAsia="方正楷体简体" w:cs="Arial"/>
                <w:b/>
                <w:bCs/>
                <w:color w:val="000000"/>
                <w:sz w:val="22"/>
                <w:szCs w:val="22"/>
              </w:rPr>
            </w:pPr>
            <w:r>
              <w:rPr>
                <w:rFonts w:hint="eastAsia" w:ascii="方正楷体简体" w:hAnsi="Arial" w:eastAsia="方正楷体简体" w:cs="Arial"/>
                <w:b/>
                <w:bCs/>
                <w:color w:val="000000"/>
                <w:sz w:val="22"/>
                <w:szCs w:val="22"/>
              </w:rPr>
              <w:t>项目名称</w:t>
            </w:r>
          </w:p>
        </w:tc>
        <w:tc>
          <w:tcPr>
            <w:tcW w:w="1294" w:type="dxa"/>
            <w:tcMar>
              <w:top w:w="19" w:type="dxa"/>
              <w:left w:w="19" w:type="dxa"/>
              <w:bottom w:w="0" w:type="dxa"/>
              <w:right w:w="19" w:type="dxa"/>
            </w:tcMar>
            <w:vAlign w:val="center"/>
          </w:tcPr>
          <w:p>
            <w:pPr>
              <w:jc w:val="center"/>
              <w:rPr>
                <w:rFonts w:ascii="方正楷体简体" w:hAnsi="Arial" w:eastAsia="方正楷体简体" w:cs="Arial"/>
                <w:b/>
                <w:bCs/>
                <w:color w:val="000000"/>
                <w:sz w:val="22"/>
                <w:szCs w:val="22"/>
              </w:rPr>
            </w:pPr>
            <w:r>
              <w:rPr>
                <w:rFonts w:hint="eastAsia" w:ascii="方正楷体简体" w:hAnsi="Arial" w:eastAsia="方正楷体简体" w:cs="Arial"/>
                <w:b/>
                <w:bCs/>
                <w:color w:val="000000"/>
                <w:sz w:val="22"/>
                <w:szCs w:val="22"/>
              </w:rPr>
              <w:t>项目地点</w:t>
            </w:r>
          </w:p>
        </w:tc>
        <w:tc>
          <w:tcPr>
            <w:tcW w:w="1236" w:type="dxa"/>
            <w:tcMar>
              <w:top w:w="19" w:type="dxa"/>
              <w:left w:w="19" w:type="dxa"/>
              <w:bottom w:w="0" w:type="dxa"/>
              <w:right w:w="19" w:type="dxa"/>
            </w:tcMar>
            <w:vAlign w:val="center"/>
          </w:tcPr>
          <w:p>
            <w:pPr>
              <w:spacing w:line="300" w:lineRule="exact"/>
              <w:jc w:val="center"/>
              <w:rPr>
                <w:rFonts w:ascii="方正楷体简体" w:hAnsi="Arial" w:eastAsia="方正楷体简体" w:cs="Arial"/>
                <w:b/>
                <w:bCs/>
                <w:color w:val="000000"/>
                <w:sz w:val="22"/>
                <w:szCs w:val="22"/>
              </w:rPr>
            </w:pPr>
            <w:r>
              <w:rPr>
                <w:rFonts w:hint="eastAsia" w:ascii="方正楷体简体" w:hAnsi="Arial" w:eastAsia="方正楷体简体" w:cs="Arial"/>
                <w:b/>
                <w:bCs/>
                <w:color w:val="000000"/>
                <w:sz w:val="22"/>
                <w:szCs w:val="22"/>
              </w:rPr>
              <w:t>项目预算总投资（万元）</w:t>
            </w:r>
          </w:p>
        </w:tc>
        <w:tc>
          <w:tcPr>
            <w:tcW w:w="959" w:type="dxa"/>
            <w:tcMar>
              <w:top w:w="19" w:type="dxa"/>
              <w:left w:w="19" w:type="dxa"/>
              <w:bottom w:w="0" w:type="dxa"/>
              <w:right w:w="19" w:type="dxa"/>
            </w:tcMar>
            <w:vAlign w:val="center"/>
          </w:tcPr>
          <w:p>
            <w:pPr>
              <w:jc w:val="center"/>
              <w:rPr>
                <w:rFonts w:ascii="方正楷体简体" w:hAnsi="Arial" w:eastAsia="方正楷体简体" w:cs="Arial"/>
                <w:b/>
                <w:bCs/>
                <w:color w:val="000000"/>
                <w:sz w:val="22"/>
                <w:szCs w:val="22"/>
              </w:rPr>
            </w:pPr>
            <w:r>
              <w:rPr>
                <w:rFonts w:hint="eastAsia" w:ascii="方正楷体简体" w:hAnsi="Arial" w:eastAsia="方正楷体简体" w:cs="Arial"/>
                <w:b/>
                <w:bCs/>
                <w:color w:val="000000"/>
                <w:sz w:val="22"/>
                <w:szCs w:val="22"/>
              </w:rPr>
              <w:t>规划年度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宝莲街道</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年产业扶贫</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宝莲街道办</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0.4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松涛镇</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松涛镇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年绿色种养循环</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年东峰镇扶持村集体经济发展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年东峰镇垤户产业发展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年雁江镇到户产业发展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生态扶贫项目</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年雁江区垃圾回收体系建设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165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年数字化农业</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年宝莲街道到户产业发展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宝莲街道办</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0.4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年雁江镇到户产业发展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就业扶贫</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外出务工补助</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就业扶贫</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年外出务工补助</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83.45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公益岗位</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公益岗位</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公益岗位</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年公益性岗位</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718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教育扶贫</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享受</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雨露计划</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职业教育补助</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教育扶贫</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年雨露计划</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健康扶贫</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参加城乡居民基本医疗保险</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健康扶贫</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年基本医疗保险</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1658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危房改造</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农村危房改造</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危房改造</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年雁江区农村危房改造</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金融扶贫</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扶贫小额信贷贴息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金融扶贫</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年小额信贷贴息</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金融扶贫</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金融扶贫</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年易地扶贫搬迁贴息</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金融扶贫</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金融扶贫</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年防返贫保</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163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金融扶贫</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金融扶贫</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年雁江区公共文化服务体系建设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金融扶贫</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金融扶贫</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区级防返贫备用资金</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金融扶贫</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金融扶贫</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年防返贫风险基金</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940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生活条件改善</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解决安全饮水</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生活条件改善</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年雁江区饮水安全</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年东峰镇桥亭村</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桥亭村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凉水井村水利基础设施建设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宝台镇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凉水井村水利基础设施建设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宝台镇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凉水井村水利基础设施建设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凉水井村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凉水井村水利基础设施建设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凉水井村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年东峰镇桥亭村</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桥亭村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项目管理费</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项目管理费</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项目管理费</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年项目管理费</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423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项目管理费</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项目管理费</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项目管理费</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雁江镇项目管理费</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凉水井村产业发展资金</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凉水井村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转龙村集体经济发展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转龙村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转龙村集体经济发展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宝台镇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凉水井村集体经济</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宝台镇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月水坝村集体经济</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宝台镇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鲤鱼村集体经济</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宝台镇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清水村集体经济</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宝台镇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铁锁村集体经济</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宝台镇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年到户产业发展项目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宝台镇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春天沟村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年集体经济发展项目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宝台镇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春天沟村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年扶持集体经济发展项目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春天沟村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年村庄规划项目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宝台镇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年集体经济发展项目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宝台镇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生活条件改善</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厨房厕所圈舍等改造</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生活条件改善</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春天沟村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年三改两建项目建设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春天沟村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转龙村生产便道</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宝台镇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凉水井村生产便道</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宝台镇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月水村生产便道</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宝台镇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鲤鱼村生产便道</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宝台镇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清水村生产便道</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宝台镇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铁锁村生产便道</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宝台镇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春天沟村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年产业道路建设项目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春天沟村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423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春天沟村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年人居环境治理项目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春天沟村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年集体经济发展补助项目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宝台镇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凉水井村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凉水井村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村公共服务</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村级文化活动广场</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村公共服务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春天沟村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年文化活动中心建设项目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春天沟村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村公共服务</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村级文化活动广场</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村公共服务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宝台镇转龙村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年文化活动中心建设补助项目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宝台镇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村公共服务</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村级文化活动广场</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宝台镇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村公共服务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宝台镇春天沟村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年文化活动中心建设项目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宝台镇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年洞子湾村发展集体经济</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洞子湾村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年洞子湾村稻虾水产养殖</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洞子湾村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年钓鱼村猪场</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钓鱼村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年黄谷村产业发展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黄谷村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年六石包村产业发展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六石包村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年文龙寺村产业发展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文龙寺村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年永兴村产业发展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永兴村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年金星村集体经济产业管护</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保和镇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洞子湾村集体经济产业发展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洞子湾村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黄谷村集体经济产业发展项目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黄谷村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晏家坝村集体经济发展项目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晏家坝村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年九老洞村集体经济发展项目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九老洞村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年永协村集体经济发展项目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永协村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年保和镇农村集体经济产业发展项目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保和镇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124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年保和镇农村集体经济发展项目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保和镇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休闲农业与乡村旅游</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晏家坝村数字化乡村项目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保和镇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231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年筒车坝村有机肥厂</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筒车坝村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保和镇到户产业发展项目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保和镇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生活条件改善</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厨房厕所圈舍等改造</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生活条件改善</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洞子湾村三改两建项目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洞子湾村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12.26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年黄谷村连接线</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保和镇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年金星村断头路</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金星村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年六石包村通村路及断头路</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六石包村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钓鱼村道路建设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钓鱼村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洞子湾村农业农村产业道路建设项目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洞子湾村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127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马蹄湾村农村农业产业道路建设项目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马蹄湾村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年黄谷村生产便道</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黄谷村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年黄谷村机耕道</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黄谷村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黄谷村农村农业产业道路建设项目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黄谷村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金星村农村农业产业道路建设项目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金星村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迎龙桥村农村农业产业道路建设项目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迎龙桥村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六石包村农村农业产业道路建设项目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六石包村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晏家坝村村级客运站建设项目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晏家坝村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晏家坝村便民活动中心建设项目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晏家坝村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晏家坝村河提基础设施建设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晏家坝村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晏家坝村基础设施建设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晏家坝村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490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马蹄湾村人居环境治理项目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马蹄湾村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170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年洞子湾村文化活动中心建设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洞子湾村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年迎龙桥村文化活动中心建设项目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迎龙桥村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年钓鱼村田埂</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钓鱼村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年黄谷村蓄水池</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黄谷村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年黄谷村囤水田埂</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黄谷村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年黄谷村堰塘</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黄谷村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年洞子湾村新建水池</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洞子湾村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年洞子湾村新修及维修堰埂</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洞子湾村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年洞子湾村维修提灌站</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洞子湾村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年六石包村囤水田埂</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六石包村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年钓鱼村囤水田埂</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保和镇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年钓鱼村山坪塘档护</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保和镇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年钓鱼村蓄水池</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钓鱼村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110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年钓鱼村山坪塘清淤</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钓鱼村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年钓鱼村提灌站管道维护</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钓鱼村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年洞子湾村蓄水池</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洞子湾村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110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年洞子湾田埂</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洞子湾村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111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年金星村堰埂</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金星村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112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年筒车坝村水利设施</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筒车坝村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113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年文龙寺村水利设施</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文龙寺村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114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年永兴村水利设施</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永兴村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钓鱼村水利设施建设项目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钓鱼村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116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黄谷村水利设施建设项目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黄谷村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117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金星村水利设施建设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金星村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118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晏家坝水利设施建设项目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晏家坝村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119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永万村水利设施建设项目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永万村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迎龙桥村水利设施建设项目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迎龙桥村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121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保和镇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六石包村水利设施建设项目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六石包村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122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产业扶贫</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年新场乡公正村股权量化入股</w:t>
            </w:r>
            <w:r>
              <w:rPr>
                <w:rFonts w:ascii="方正书宋简体" w:hAnsi="Arial" w:eastAsia="方正书宋简体" w:cs="Arial"/>
                <w:color w:val="000000"/>
                <w:sz w:val="20"/>
                <w:szCs w:val="20"/>
              </w:rPr>
              <w:t>234</w:t>
            </w:r>
            <w:r>
              <w:rPr>
                <w:rFonts w:hint="eastAsia" w:ascii="方正书宋简体" w:hAnsi="Arial" w:eastAsia="方正书宋简体" w:cs="Arial"/>
                <w:color w:val="000000"/>
                <w:sz w:val="20"/>
                <w:szCs w:val="20"/>
              </w:rPr>
              <w:t>人</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123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皂角村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年凤凰李产业项目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124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肖家沟村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年藤椒产业项目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125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双石桥村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年稻虾产业项目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126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公正村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年大雅柑产业项目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127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丹山镇八字墙村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八字墙村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128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丹山镇堰塘村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堰塘村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129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丹山镇老君村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老君村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油草堰村产业发展项目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131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巡泗桥村产业发展项目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巡泗桥村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132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新盟村产业发展项目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133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双石桥村产业发展项目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双石桥村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134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太平村产业发展项目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太平村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135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胡家祠村产业发展项目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胡家祠村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136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漆家村产业发展项目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漆家村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137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堰塘村产业发展项目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138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玉皇村产业发展项目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玉皇村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139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铁门坎村产业发展项目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铁门坎村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铁门坎村产业发展项目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铁门坎村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袁桥村产业发展项目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三合村产业发展项目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三合村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皂角村集体经济产业管护项目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皂角村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新街村产业发展项目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团竹村产业发展项目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团竹村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年八字墙村产业发展项目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八字墙村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年人和村产业发展项目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人和村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年皂角村产业发展项目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皂角村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八字墙村</w:t>
            </w:r>
            <w:r>
              <w:rPr>
                <w:rFonts w:ascii="方正书宋简体" w:hAnsi="Arial" w:eastAsia="方正书宋简体" w:cs="Arial"/>
                <w:color w:val="000000"/>
                <w:sz w:val="20"/>
                <w:szCs w:val="20"/>
              </w:rPr>
              <w:t>2012</w:t>
            </w:r>
            <w:r>
              <w:rPr>
                <w:rFonts w:hint="eastAsia" w:ascii="方正书宋简体" w:hAnsi="Arial" w:eastAsia="方正书宋简体" w:cs="Arial"/>
                <w:color w:val="000000"/>
                <w:sz w:val="20"/>
                <w:szCs w:val="20"/>
              </w:rPr>
              <w:t>年村集体经济发展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年丹山镇到户产业项目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21.4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丹山大佛村集体经济发展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丹山宝庆村集体经济发展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丹山楠木村集体经济发展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赵兴村村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年集体经济发展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丹山两河村集体经济发展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年集体经济发展补助项目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年撂荒地治理项目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休闲农业与乡村旅游</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丹山两河村集体经济发展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大岩村产业发展项目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大岩村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堰塘村集体经济产业管护项目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161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袁桥村集体经济产业管护项目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162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平坦村产业发展项目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平坦村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163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丹山镇成仙寺村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年集体经济发展补助项目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164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丹山镇两河村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年集体经济发展补助项目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165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生活条件改善</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解决安全饮水</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生活条件改善</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巡泗桥</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年安全饮水项目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166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生活条件改善</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厨房厕所圈舍等改造</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生活条件改善</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八字墙村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年三改两建项目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12.06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167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生活条件改善</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厨房厕所圈舍等改造</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生活条件改善</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丹山镇改厨改厕项目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357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168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皂角村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年基础设施建设项目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455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169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肖家沟村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年基础设施建设项目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170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公正村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年基础设施建设项目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195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171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双石桥村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年道路加宽项目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172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公正村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年道路加宽项目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173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丹山镇堰塘村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年组道路窄改宽</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堰塘村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174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丹山镇八字墙村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年组道公路项目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八字墙村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175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丹山镇袁桥村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年组道公路项目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袁桥村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176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丹山镇牌坊村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年窄路加宽项目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牌坊村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177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丹山镇老君村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年窄路加宽项目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老君村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178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回龙乡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漆家村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年组道建设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168.948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179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回龙乡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太平村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年组道加宽</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天池村村道建设项目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天池村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181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两河村村道建设项目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两河村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182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宝庆村园区道路加宽项目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183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大佛村基础设施补短（道路加宽及黑化）</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227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184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楠木村基础设施补短（道路黑化及加宽）</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223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185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两河村基础设施补短（道路黑化及加宽）</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227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186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八字墙村产业道路建设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187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胡家祠村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年产业道路建设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188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堰塘村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年产业道路建设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189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人和村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年产业道路建设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190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团竹村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年产业道路建设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191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新盟村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年产业道路建设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192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丹山大佛村、楠木村聚居点道路建设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193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袁桥村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年产业道路建设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194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丹山平桥村产业道路建设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195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谢家桥</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年产业道路建设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196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李家桥村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年产业道路建设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197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丹山镇胡家祠村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年产业路项目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胡家祠村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198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丹山镇堰塘村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年产业路项目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堰塘村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199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丹山镇袁桥村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年产业路项目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袁桥村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丹山镇团竹村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年产业路项目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团竹村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回龙乡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漆家村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年机耕道建设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皂角村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年入户路建设项目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新街村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年入户建设项目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肖家沟村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年入户路建设项目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双石桥村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年入户路建设项目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巡泗桥村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年人居环境整治项目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皂角村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年人居环境整治项目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新街村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年人居环境整治项目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肖家沟村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年人居环境整治项目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210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公正村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年人居环境整治项目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211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双石桥村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年人居环境整治项目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212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丹山镇牌坊村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年人居环境改造</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牌坊村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213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丹山镇堰塘村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年人居环境改善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214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丹山镇新盟村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年人居环境改善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新盟村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丹山镇老君村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年人居环境改善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老君村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216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丹山镇团竹村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年人居环境改善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团竹村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217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丹山镇老君村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年便民桥维修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老君村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218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回龙乡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太平村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年路灯安装</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8.16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219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回龙乡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漆家村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年度雁坎建设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回龙乡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漆家村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年垃圾池建设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221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回龙乡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太平村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年广播维修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222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回龙乡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漆家村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年蓄水池建设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223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丹山镇八字墙村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年入户路建设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八字墙村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224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丹山镇人和村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年入户路建设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人和村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225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丹山镇团竹村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年入户路建设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226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丹山镇老君村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年入户路建设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老君村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227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丹山镇袁桥村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年入户路建设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228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八字墙村道路附属设施建设项目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八字墙村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229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新街村人居环境项目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平桥村村公所建设项目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231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团竹村人居环境项目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团竹村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232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稻渔园区垃圾亭建设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233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丹山秸秆综合利用建设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234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丹山人居环境沿线环境治理</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370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235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团竹村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年乡村振兴示范村建设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236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新街村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年乡村振兴示范村建设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237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大佛村青少年活动中心</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238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两河村青少年活动中心</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239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巡泗桥村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年蓄水池建设项目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240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皂角村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年蓄水池建设项目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241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新街村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年蓄水池建设项目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242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肖家沟村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年蓄水池建设项目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243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双石桥村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年蓄水池建设项目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244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公正村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年蓄水池建设项目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245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肖家沟村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年水渠建设项目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246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公正村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年水渠建设项目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247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巡泗桥村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年提灌站建设项目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248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皂角村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年提灌站建设项目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249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双石桥村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年提灌站建设项目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皂角村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年石河堰建设项目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251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新街村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年石河堰村建设项目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252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肖家沟村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年石河堰建设项目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253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新场乡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双石桥村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年石河堰建设项目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254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丹山胡家祠</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年提灌站修建</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胡家祠村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255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丹山胡团竹</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年提灌站修建</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团竹村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256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丹山胡家祠</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年提灌站修建</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八字墙村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257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丹山镇新盟村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年山坪塘修建</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新盟村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258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丹山镇新盟村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年山坪塘修建</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袁桥村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259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回龙乡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漆家村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年提灌站建设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成仙寺村水利建设项目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成仙寺村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261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新盟村水利建设项目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262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新盟村水利建设项目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263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巡泗桥村水利建设项目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巡泗桥村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264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谢家桥村水利建设项目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谢家桥村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265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堰塘村水利建设项目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266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双石桥村水利建设项目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双石桥村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267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太平村水利建设项目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太平村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268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堰塘村水利建设项目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269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漆家村水利建设项目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漆家村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270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玉皇村水利建设项目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玉皇村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271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袁桥村水利建设项目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61.7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272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罗高村水利建设项目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罗高村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273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铁门坎村水利建设项目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铁门坎村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274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三合村水利建设项目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三合村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275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平坦村水利建设项目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平坦村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276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江诗村水利建设项目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江诗村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277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江诗村水利建设项目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江诗村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278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川主村水利建设项目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川主村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279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人和村蓄水池水利建设项目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人和村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人和村维修提灌站水利建设项目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人和村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281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巍峰村水利建设项目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282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皂角村水利建设项目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皂角村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283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新街村水利建设项目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284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新街村水利建设项目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285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新街村水利建设项目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286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团竹村河堰水利建设项目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团竹村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287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团竹村安全饮水项目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团竹村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288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胡家祠村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289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堰塘村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290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人和村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291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团竹村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292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新盟村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293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袁桥村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294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村公共服务</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村卫生室标准化建设</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村公共服务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两河村卫生室建设项目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两河村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295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村公共服务</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村卫生室标准化建设</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村公共服务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楠木村卫生室建设项目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楠木村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296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村公共服务</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村卫生室标准化建设</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丹山镇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村公共服务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谢家桥村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年文化室及文化室建设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丹山镇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297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东峰镇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年个体减贫项目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东峰镇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298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东峰镇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徐家村肉兔养殖集体经济</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徐家村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299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东峰镇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东峰镇入股养殖场补助资金</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东峰镇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东峰镇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东峰镇骑龙村入股猪场发展集体经济补助资金</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骑龙村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东峰镇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东峰镇双龙村入股猪场发展村集体经济补助资金</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双龙村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东峰镇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东峰镇撂荒地整理</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东峰镇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危房改造</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农村危房改造</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东峰镇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危房改造</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年贫困户危房改造</w:t>
            </w:r>
            <w:r>
              <w:rPr>
                <w:rFonts w:ascii="方正书宋简体" w:hAnsi="Arial" w:eastAsia="方正书宋简体" w:cs="Arial"/>
                <w:color w:val="000000"/>
                <w:sz w:val="20"/>
                <w:szCs w:val="20"/>
              </w:rPr>
              <w:t>20</w:t>
            </w:r>
            <w:r>
              <w:rPr>
                <w:rFonts w:hint="eastAsia" w:ascii="方正书宋简体" w:hAnsi="Arial" w:eastAsia="方正书宋简体" w:cs="Arial"/>
                <w:color w:val="000000"/>
                <w:sz w:val="20"/>
                <w:szCs w:val="20"/>
              </w:rPr>
              <w:t>户</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东峰镇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生活条件改善</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解决安全饮水</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东峰镇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生活条件改善</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年安全饮水项目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东峰镇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生活条件改善</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厨房厕所圈舍等改造</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东峰镇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生活条件改善</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年三改两建</w:t>
            </w:r>
            <w:r>
              <w:rPr>
                <w:rFonts w:ascii="方正书宋简体" w:hAnsi="Arial" w:eastAsia="方正书宋简体" w:cs="Arial"/>
                <w:color w:val="000000"/>
                <w:sz w:val="20"/>
                <w:szCs w:val="20"/>
              </w:rPr>
              <w:t>50</w:t>
            </w:r>
            <w:r>
              <w:rPr>
                <w:rFonts w:hint="eastAsia" w:ascii="方正书宋简体" w:hAnsi="Arial" w:eastAsia="方正书宋简体" w:cs="Arial"/>
                <w:color w:val="000000"/>
                <w:sz w:val="20"/>
                <w:szCs w:val="20"/>
              </w:rPr>
              <w:t>户</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东峰镇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东峰镇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徐家村</w:t>
            </w:r>
            <w:r>
              <w:rPr>
                <w:rFonts w:ascii="方正书宋简体" w:hAnsi="Arial" w:eastAsia="方正书宋简体" w:cs="Arial"/>
                <w:color w:val="000000"/>
                <w:sz w:val="20"/>
                <w:szCs w:val="20"/>
              </w:rPr>
              <w:t>4</w:t>
            </w:r>
            <w:r>
              <w:rPr>
                <w:rFonts w:hint="eastAsia" w:ascii="方正书宋简体" w:hAnsi="Arial" w:eastAsia="方正书宋简体" w:cs="Arial"/>
                <w:color w:val="000000"/>
                <w:sz w:val="20"/>
                <w:szCs w:val="20"/>
              </w:rPr>
              <w:t>社至</w:t>
            </w:r>
            <w:r>
              <w:rPr>
                <w:rFonts w:ascii="方正书宋简体" w:hAnsi="Arial" w:eastAsia="方正书宋简体" w:cs="Arial"/>
                <w:color w:val="000000"/>
                <w:sz w:val="20"/>
                <w:szCs w:val="20"/>
              </w:rPr>
              <w:t>9</w:t>
            </w:r>
            <w:r>
              <w:rPr>
                <w:rFonts w:hint="eastAsia" w:ascii="方正书宋简体" w:hAnsi="Arial" w:eastAsia="方正书宋简体" w:cs="Arial"/>
                <w:color w:val="000000"/>
                <w:sz w:val="20"/>
                <w:szCs w:val="20"/>
              </w:rPr>
              <w:t>社道路硬化</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徐家村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东峰镇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桥亭村产业路建设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东峰镇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东峰镇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桥亭村垃圾亭建设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桥亭村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东峰镇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徐家村</w:t>
            </w:r>
            <w:r>
              <w:rPr>
                <w:rFonts w:ascii="方正书宋简体" w:hAnsi="Arial" w:eastAsia="方正书宋简体" w:cs="Arial"/>
                <w:color w:val="000000"/>
                <w:sz w:val="20"/>
                <w:szCs w:val="20"/>
              </w:rPr>
              <w:t>9</w:t>
            </w:r>
            <w:r>
              <w:rPr>
                <w:rFonts w:hint="eastAsia" w:ascii="方正书宋简体" w:hAnsi="Arial" w:eastAsia="方正书宋简体" w:cs="Arial"/>
                <w:color w:val="000000"/>
                <w:sz w:val="20"/>
                <w:szCs w:val="20"/>
              </w:rPr>
              <w:t>社小型水利设施建设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徐家村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310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东峰镇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徐家村</w:t>
            </w:r>
            <w:r>
              <w:rPr>
                <w:rFonts w:ascii="方正书宋简体" w:hAnsi="Arial" w:eastAsia="方正书宋简体" w:cs="Arial"/>
                <w:color w:val="000000"/>
                <w:sz w:val="20"/>
                <w:szCs w:val="20"/>
              </w:rPr>
              <w:t>8</w:t>
            </w:r>
            <w:r>
              <w:rPr>
                <w:rFonts w:hint="eastAsia" w:ascii="方正书宋简体" w:hAnsi="Arial" w:eastAsia="方正书宋简体" w:cs="Arial"/>
                <w:color w:val="000000"/>
                <w:sz w:val="20"/>
                <w:szCs w:val="20"/>
              </w:rPr>
              <w:t>社小型水利设施建设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徐家村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311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东峰镇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桥亭村</w:t>
            </w:r>
            <w:r>
              <w:rPr>
                <w:rFonts w:ascii="方正书宋简体" w:hAnsi="Arial" w:eastAsia="方正书宋简体" w:cs="Arial"/>
                <w:color w:val="000000"/>
                <w:sz w:val="20"/>
                <w:szCs w:val="20"/>
              </w:rPr>
              <w:t>1</w:t>
            </w:r>
            <w:r>
              <w:rPr>
                <w:rFonts w:hint="eastAsia" w:ascii="方正书宋简体" w:hAnsi="Arial" w:eastAsia="方正书宋简体" w:cs="Arial"/>
                <w:color w:val="000000"/>
                <w:sz w:val="20"/>
                <w:szCs w:val="20"/>
              </w:rPr>
              <w:t>社至</w:t>
            </w:r>
            <w:r>
              <w:rPr>
                <w:rFonts w:ascii="方正书宋简体" w:hAnsi="Arial" w:eastAsia="方正书宋简体" w:cs="Arial"/>
                <w:color w:val="000000"/>
                <w:sz w:val="20"/>
                <w:szCs w:val="20"/>
              </w:rPr>
              <w:t>16</w:t>
            </w:r>
            <w:r>
              <w:rPr>
                <w:rFonts w:hint="eastAsia" w:ascii="方正书宋简体" w:hAnsi="Arial" w:eastAsia="方正书宋简体" w:cs="Arial"/>
                <w:color w:val="000000"/>
                <w:sz w:val="20"/>
                <w:szCs w:val="20"/>
              </w:rPr>
              <w:t>社小型水利设施建设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桥亭村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312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村公共服务</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村级文化活动广场</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东峰镇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村公共服务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金龙村文化活动中心建设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金龙村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313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到户产业发展金（个体减贫）</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314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休闲农业与乡村旅游</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高洞村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年村集体经济发展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生态扶贫项目</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年农村集体经济产业发展资金（撂荒地整理）</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316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丰裕镇宝山村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年产业规划（管道维护、提灌增效）</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62.5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317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访弘村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年产业发展（集体经济）</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318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龙王庙村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年集体经济（</w:t>
            </w:r>
            <w:r>
              <w:rPr>
                <w:rFonts w:ascii="方正书宋简体" w:hAnsi="Arial" w:eastAsia="方正书宋简体" w:cs="Arial"/>
                <w:color w:val="000000"/>
                <w:sz w:val="20"/>
                <w:szCs w:val="20"/>
              </w:rPr>
              <w:t>6</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319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半月村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年集体经济（</w:t>
            </w:r>
            <w:r>
              <w:rPr>
                <w:rFonts w:ascii="方正书宋简体" w:hAnsi="Arial" w:eastAsia="方正书宋简体" w:cs="Arial"/>
                <w:color w:val="000000"/>
                <w:sz w:val="20"/>
                <w:szCs w:val="20"/>
              </w:rPr>
              <w:t>12</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宝山村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年产业发展（</w:t>
            </w:r>
            <w:r>
              <w:rPr>
                <w:rFonts w:ascii="方正书宋简体" w:hAnsi="Arial" w:eastAsia="方正书宋简体" w:cs="Arial"/>
                <w:color w:val="000000"/>
                <w:sz w:val="20"/>
                <w:szCs w:val="20"/>
              </w:rPr>
              <w:t>2</w:t>
            </w:r>
            <w:r>
              <w:rPr>
                <w:rFonts w:hint="eastAsia" w:ascii="方正书宋简体" w:hAnsi="Arial" w:eastAsia="方正书宋简体" w:cs="Arial"/>
                <w:color w:val="000000"/>
                <w:sz w:val="20"/>
                <w:szCs w:val="20"/>
              </w:rPr>
              <w:t>、</w:t>
            </w:r>
            <w:r>
              <w:rPr>
                <w:rFonts w:ascii="方正书宋简体" w:hAnsi="Arial" w:eastAsia="方正书宋简体" w:cs="Arial"/>
                <w:color w:val="000000"/>
                <w:sz w:val="20"/>
                <w:szCs w:val="20"/>
              </w:rPr>
              <w:t>3</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321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石柱村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年村集体经济发展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石柱村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322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华山村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年村集体经济发展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323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苌弘村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年村集体经济发展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324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宝山村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年乡村振兴示范村建设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325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生活条件改善</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厨房厕所圈舍等改造</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生活条件改善</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年三改两建</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89.77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326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丰裕镇宝山村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年通社公路建设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327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丰裕镇共和村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年公路建设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328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丰裕镇共和村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年道路建设（便民道）</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329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访弘村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年村道建设（</w:t>
            </w:r>
            <w:r>
              <w:rPr>
                <w:rFonts w:ascii="方正书宋简体" w:hAnsi="Arial" w:eastAsia="方正书宋简体" w:cs="Arial"/>
                <w:color w:val="000000"/>
                <w:sz w:val="20"/>
                <w:szCs w:val="20"/>
              </w:rPr>
              <w:t>10</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访弘村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年村道建设（</w:t>
            </w:r>
            <w:r>
              <w:rPr>
                <w:rFonts w:ascii="方正书宋简体" w:hAnsi="Arial" w:eastAsia="方正书宋简体" w:cs="Arial"/>
                <w:color w:val="000000"/>
                <w:sz w:val="20"/>
                <w:szCs w:val="20"/>
              </w:rPr>
              <w:t>15</w:t>
            </w:r>
            <w:r>
              <w:rPr>
                <w:rFonts w:hint="eastAsia" w:ascii="方正书宋简体" w:hAnsi="Arial" w:eastAsia="方正书宋简体" w:cs="Arial"/>
                <w:color w:val="000000"/>
                <w:sz w:val="20"/>
                <w:szCs w:val="20"/>
              </w:rPr>
              <w:t>、</w:t>
            </w:r>
            <w:r>
              <w:rPr>
                <w:rFonts w:ascii="方正书宋简体" w:hAnsi="Arial" w:eastAsia="方正书宋简体" w:cs="Arial"/>
                <w:color w:val="000000"/>
                <w:sz w:val="20"/>
                <w:szCs w:val="20"/>
              </w:rPr>
              <w:t>16</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331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龙王庙村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年村道建设（</w:t>
            </w:r>
            <w:r>
              <w:rPr>
                <w:rFonts w:ascii="方正书宋简体" w:hAnsi="Arial" w:eastAsia="方正书宋简体" w:cs="Arial"/>
                <w:color w:val="000000"/>
                <w:sz w:val="20"/>
                <w:szCs w:val="20"/>
              </w:rPr>
              <w:t>16</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332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龙王庙村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年村道建设（</w:t>
            </w:r>
            <w:r>
              <w:rPr>
                <w:rFonts w:ascii="方正书宋简体" w:hAnsi="Arial" w:eastAsia="方正书宋简体" w:cs="Arial"/>
                <w:color w:val="000000"/>
                <w:sz w:val="20"/>
                <w:szCs w:val="20"/>
              </w:rPr>
              <w:t>15</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333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长河村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年村道建设（</w:t>
            </w:r>
            <w:r>
              <w:rPr>
                <w:rFonts w:ascii="方正书宋简体" w:hAnsi="Arial" w:eastAsia="方正书宋简体" w:cs="Arial"/>
                <w:color w:val="000000"/>
                <w:sz w:val="20"/>
                <w:szCs w:val="20"/>
              </w:rPr>
              <w:t>2</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334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长河村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年村道建设（</w:t>
            </w:r>
            <w:r>
              <w:rPr>
                <w:rFonts w:ascii="方正书宋简体" w:hAnsi="Arial" w:eastAsia="方正书宋简体" w:cs="Arial"/>
                <w:color w:val="000000"/>
                <w:sz w:val="20"/>
                <w:szCs w:val="20"/>
              </w:rPr>
              <w:t>3</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335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长河村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年村道建设（</w:t>
            </w:r>
            <w:r>
              <w:rPr>
                <w:rFonts w:ascii="方正书宋简体" w:hAnsi="Arial" w:eastAsia="方正书宋简体" w:cs="Arial"/>
                <w:color w:val="000000"/>
                <w:sz w:val="20"/>
                <w:szCs w:val="20"/>
              </w:rPr>
              <w:t>8</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336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长河村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年村道建设（</w:t>
            </w:r>
            <w:r>
              <w:rPr>
                <w:rFonts w:ascii="方正书宋简体" w:hAnsi="Arial" w:eastAsia="方正书宋简体" w:cs="Arial"/>
                <w:color w:val="000000"/>
                <w:sz w:val="20"/>
                <w:szCs w:val="20"/>
              </w:rPr>
              <w:t>10</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337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高洞村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年公里建设（</w:t>
            </w:r>
            <w:r>
              <w:rPr>
                <w:rFonts w:ascii="方正书宋简体" w:hAnsi="Arial" w:eastAsia="方正书宋简体" w:cs="Arial"/>
                <w:color w:val="000000"/>
                <w:sz w:val="20"/>
                <w:szCs w:val="20"/>
              </w:rPr>
              <w:t>4</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338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高洞村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年公里建设（</w:t>
            </w:r>
            <w:r>
              <w:rPr>
                <w:rFonts w:ascii="方正书宋简体" w:hAnsi="Arial" w:eastAsia="方正书宋简体" w:cs="Arial"/>
                <w:color w:val="000000"/>
                <w:sz w:val="20"/>
                <w:szCs w:val="20"/>
              </w:rPr>
              <w:t>11</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339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高洞村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年公路建设（</w:t>
            </w:r>
            <w:r>
              <w:rPr>
                <w:rFonts w:ascii="方正书宋简体" w:hAnsi="Arial" w:eastAsia="方正书宋简体" w:cs="Arial"/>
                <w:color w:val="000000"/>
                <w:sz w:val="20"/>
                <w:szCs w:val="20"/>
              </w:rPr>
              <w:t>12</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340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高洞村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年公里建设（</w:t>
            </w:r>
            <w:r>
              <w:rPr>
                <w:rFonts w:ascii="方正书宋简体" w:hAnsi="Arial" w:eastAsia="方正书宋简体" w:cs="Arial"/>
                <w:color w:val="000000"/>
                <w:sz w:val="20"/>
                <w:szCs w:val="20"/>
              </w:rPr>
              <w:t>13</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341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高洞村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年公里建设（</w:t>
            </w:r>
            <w:r>
              <w:rPr>
                <w:rFonts w:ascii="方正书宋简体" w:hAnsi="Arial" w:eastAsia="方正书宋简体" w:cs="Arial"/>
                <w:color w:val="000000"/>
                <w:sz w:val="20"/>
                <w:szCs w:val="20"/>
              </w:rPr>
              <w:t>5</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342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半月村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年公路建设（</w:t>
            </w:r>
            <w:r>
              <w:rPr>
                <w:rFonts w:ascii="方正书宋简体" w:hAnsi="Arial" w:eastAsia="方正书宋简体" w:cs="Arial"/>
                <w:color w:val="000000"/>
                <w:sz w:val="20"/>
                <w:szCs w:val="20"/>
              </w:rPr>
              <w:t>8</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343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半月村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年公路建设（</w:t>
            </w:r>
            <w:r>
              <w:rPr>
                <w:rFonts w:ascii="方正书宋简体" w:hAnsi="Arial" w:eastAsia="方正书宋简体" w:cs="Arial"/>
                <w:color w:val="000000"/>
                <w:sz w:val="20"/>
                <w:szCs w:val="20"/>
              </w:rPr>
              <w:t>9-11</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344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丰裕镇新华村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年丰高路建设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新华村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345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丰裕镇宝山村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年节水灌溉管网增设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29.5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346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宝山村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年基础设施建设（</w:t>
            </w:r>
            <w:r>
              <w:rPr>
                <w:rFonts w:ascii="方正书宋简体" w:hAnsi="Arial" w:eastAsia="方正书宋简体" w:cs="Arial"/>
                <w:color w:val="000000"/>
                <w:sz w:val="20"/>
                <w:szCs w:val="20"/>
              </w:rPr>
              <w:t>2</w:t>
            </w:r>
            <w:r>
              <w:rPr>
                <w:rFonts w:hint="eastAsia" w:ascii="方正书宋简体" w:hAnsi="Arial" w:eastAsia="方正书宋简体" w:cs="Arial"/>
                <w:color w:val="000000"/>
                <w:sz w:val="20"/>
                <w:szCs w:val="20"/>
              </w:rPr>
              <w:t>、</w:t>
            </w:r>
            <w:r>
              <w:rPr>
                <w:rFonts w:ascii="方正书宋简体" w:hAnsi="Arial" w:eastAsia="方正书宋简体" w:cs="Arial"/>
                <w:color w:val="000000"/>
                <w:sz w:val="20"/>
                <w:szCs w:val="20"/>
              </w:rPr>
              <w:t>3</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347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年人居环境治理工程</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348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348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丰裕镇共和村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年新建山坪塘</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349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丰裕镇共和村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年囤水田埂</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龙王庙村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年水利设施建设（</w:t>
            </w:r>
            <w:r>
              <w:rPr>
                <w:rFonts w:ascii="方正书宋简体" w:hAnsi="Arial" w:eastAsia="方正书宋简体" w:cs="Arial"/>
                <w:color w:val="000000"/>
                <w:sz w:val="20"/>
                <w:szCs w:val="20"/>
              </w:rPr>
              <w:t>3</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351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长河村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w:t>
            </w:r>
            <w:r>
              <w:rPr>
                <w:rFonts w:ascii="方正书宋简体" w:hAnsi="Arial" w:eastAsia="方正书宋简体" w:cs="Arial"/>
                <w:color w:val="000000"/>
                <w:sz w:val="20"/>
                <w:szCs w:val="20"/>
              </w:rPr>
              <w:t>1</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352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长河村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w:t>
            </w:r>
            <w:r>
              <w:rPr>
                <w:rFonts w:ascii="方正书宋简体" w:hAnsi="Arial" w:eastAsia="方正书宋简体" w:cs="Arial"/>
                <w:color w:val="000000"/>
                <w:sz w:val="20"/>
                <w:szCs w:val="20"/>
              </w:rPr>
              <w:t>7</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353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长河村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年水利设施建设（</w:t>
            </w:r>
            <w:r>
              <w:rPr>
                <w:rFonts w:ascii="方正书宋简体" w:hAnsi="Arial" w:eastAsia="方正书宋简体" w:cs="Arial"/>
                <w:color w:val="000000"/>
                <w:sz w:val="20"/>
                <w:szCs w:val="20"/>
              </w:rPr>
              <w:t>8</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354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长河村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年水利设施建设（</w:t>
            </w:r>
            <w:r>
              <w:rPr>
                <w:rFonts w:ascii="方正书宋简体" w:hAnsi="Arial" w:eastAsia="方正书宋简体" w:cs="Arial"/>
                <w:color w:val="000000"/>
                <w:sz w:val="20"/>
                <w:szCs w:val="20"/>
              </w:rPr>
              <w:t>10</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355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长河村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年水利设施建设（</w:t>
            </w:r>
            <w:r>
              <w:rPr>
                <w:rFonts w:ascii="方正书宋简体" w:hAnsi="Arial" w:eastAsia="方正书宋简体" w:cs="Arial"/>
                <w:color w:val="000000"/>
                <w:sz w:val="20"/>
                <w:szCs w:val="20"/>
              </w:rPr>
              <w:t>11</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356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长河村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年水利设施建设（</w:t>
            </w:r>
            <w:r>
              <w:rPr>
                <w:rFonts w:ascii="方正书宋简体" w:hAnsi="Arial" w:eastAsia="方正书宋简体" w:cs="Arial"/>
                <w:color w:val="000000"/>
                <w:sz w:val="20"/>
                <w:szCs w:val="20"/>
              </w:rPr>
              <w:t>12</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357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长河村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年水利设施建设（</w:t>
            </w:r>
            <w:r>
              <w:rPr>
                <w:rFonts w:ascii="方正书宋简体" w:hAnsi="Arial" w:eastAsia="方正书宋简体" w:cs="Arial"/>
                <w:color w:val="000000"/>
                <w:sz w:val="20"/>
                <w:szCs w:val="20"/>
              </w:rPr>
              <w:t>13</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358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高洞村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年水利设施建设（</w:t>
            </w:r>
            <w:r>
              <w:rPr>
                <w:rFonts w:ascii="方正书宋简体" w:hAnsi="Arial" w:eastAsia="方正书宋简体" w:cs="Arial"/>
                <w:color w:val="000000"/>
                <w:sz w:val="20"/>
                <w:szCs w:val="20"/>
              </w:rPr>
              <w:t>21</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359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高洞村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年水利设施建设（</w:t>
            </w:r>
            <w:r>
              <w:rPr>
                <w:rFonts w:ascii="方正书宋简体" w:hAnsi="Arial" w:eastAsia="方正书宋简体" w:cs="Arial"/>
                <w:color w:val="000000"/>
                <w:sz w:val="20"/>
                <w:szCs w:val="20"/>
              </w:rPr>
              <w:t>5</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高洞村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年水利设施建设（</w:t>
            </w:r>
            <w:r>
              <w:rPr>
                <w:rFonts w:ascii="方正书宋简体" w:hAnsi="Arial" w:eastAsia="方正书宋简体" w:cs="Arial"/>
                <w:color w:val="000000"/>
                <w:sz w:val="20"/>
                <w:szCs w:val="20"/>
              </w:rPr>
              <w:t>18</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361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高洞村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年水利设施建设（</w:t>
            </w:r>
            <w:r>
              <w:rPr>
                <w:rFonts w:ascii="方正书宋简体" w:hAnsi="Arial" w:eastAsia="方正书宋简体" w:cs="Arial"/>
                <w:color w:val="000000"/>
                <w:sz w:val="20"/>
                <w:szCs w:val="20"/>
              </w:rPr>
              <w:t>20</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362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高洞村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年水利设施建设（</w:t>
            </w:r>
            <w:r>
              <w:rPr>
                <w:rFonts w:ascii="方正书宋简体" w:hAnsi="Arial" w:eastAsia="方正书宋简体" w:cs="Arial"/>
                <w:color w:val="000000"/>
                <w:sz w:val="20"/>
                <w:szCs w:val="20"/>
              </w:rPr>
              <w:t>17</w:t>
            </w:r>
            <w:r>
              <w:rPr>
                <w:rFonts w:hint="eastAsia" w:ascii="方正书宋简体" w:hAnsi="Arial" w:eastAsia="方正书宋简体" w:cs="Arial"/>
                <w:color w:val="000000"/>
                <w:sz w:val="20"/>
                <w:szCs w:val="20"/>
              </w:rPr>
              <w:t>组）</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363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丰裕镇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共和村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年水利设施建设（蓄水池）</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丰裕镇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364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年到户产业发展资金</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堪嘉镇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0.9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365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年集体经济发展资金</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堪嘉镇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366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堪嘉镇红莲村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年集体经济发展资金</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红莲村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367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堪嘉镇元觉寺村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年集体经济发展资金</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元觉寺村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368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年集体经济产业发展补助</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堪嘉镇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369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堪嘉镇弥陀村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堪嘉镇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370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雨佳村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年扶持村集体经济发展资金</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堪嘉镇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371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堪嘉镇凤凰嘴村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堪嘉镇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372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生活条件改善</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厨房厕所圈舍等改造</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生活条件改善</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年“三改两建“项目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雨佳村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373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雨佳村通社道路硬化项目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雨佳村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374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雨佳村产业基地道路硬化项目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雨佳村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375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弥陀寺村窄路加宽项目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弥陀寺村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376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弥陀寺村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产业道路硬化项目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弥陀寺村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377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年已脱贫村基础设施补短项目（雨佳村通社道路）</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雨佳村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378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陡岩山村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年道路补短项目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陡岩山村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379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年凤凰嘴村产业道路补短项目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凤凰嘴村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年元觉寺村产业道路补短项目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元觉寺村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381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陡岩山村文化阵地建设项目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堪嘉镇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382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陡岩山村新建囤水田埂项目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堪嘉镇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383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陡岩山村新建蓄水池项目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堪嘉镇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384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雨佳村新建蓄水池项目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雨佳村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385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胡家坝村新建囤水田埂项目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堪嘉镇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386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雨佳村新建囤水田埂项目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雨佳村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387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胡家坝村新建蓄水池项目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堪嘉镇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388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胡家坝村山坪塘维护项目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堪嘉镇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389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弥陀寺村新建蓄水池项目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弥陀寺村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390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弥陀寺村新建囤水田埂项目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弥陀寺村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391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凤凰嘴村新建囤水田埂项目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堪嘉镇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392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堪嘉镇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凤凰嘴村新建蓄水池项目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堪嘉镇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393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老君镇普光村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老君镇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394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双河村产业发展项目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双河村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395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万年村养殖业项目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万年村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396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居仕村产业发展项目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居仕村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397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庙山村蜜桃产业种植项目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庙山村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398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光华村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光华村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399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大溪村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年种苗培育项目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大溪村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大溪村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年集体经济发展项目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老君镇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401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龙星村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年集体经济发展项目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龙星村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402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年到户产业发展项目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老君镇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403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和义村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和义村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404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治平村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年产业园区建设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治平村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405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老君镇集体经济发展项目（入股猪场）</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老君镇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406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老君镇撂荒地整治项目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老君镇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407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生活条件改善</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厨房厕所圈舍等改造</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生活条件改善</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大溪村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年改厨改厕项目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大溪村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408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生活条件改善</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厨房厕所圈舍等改造</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生活条件改善</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龙星村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年人居环境治理项目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龙星村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409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大溪村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年通社道路建设项目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大溪村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410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老君镇大溪村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年基础设施补短项目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大溪村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411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和义村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年产业园道路建设项目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老君镇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412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普光村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年产业路建设项目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普光村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413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居仕村青少年活动中心建设项目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居仕村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414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双河村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双河村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双河村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双河村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416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万年村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万年村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417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万年村村内水利管网设施建设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万年村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418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居仕村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居仕村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419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琉璃村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琉璃村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琉璃村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老君镇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421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庙山村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庙山村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422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庙山村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年村级水利管网建设项目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庙山村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423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大溪村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年河道治理项目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大溪村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424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普光村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普光村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425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普光村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普光村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426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和义村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和义村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427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治平村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治平村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428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和义村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和义村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429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村公共服务</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村级文化活动广场</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村公共服务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双河村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年文化活动中心建设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双河村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村公共服务</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村级文化活动广场</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村公共服务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双河村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年村内环境改善项目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双河村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431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村公共服务</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村级文化活动广场</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村公共服务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万年村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年文化活动中心建设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万年村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432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村公共服务</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村级文化活动广场</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村公共服务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居仕村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年文化活动中心建设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居仕村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433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村公共服务</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村级文化活动广场</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村公共服务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琉璃村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年文化活动中心建设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琉璃村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434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村公共服务</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村级文化活动广场</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村公共服务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庙山村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年文化活动中心建设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庙山村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435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村公共服务</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村级文化活动广场</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村公共服务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光华村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年文化活动中心建设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光华村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436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村公共服务</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村级文化活动广场</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老君镇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村公共服务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治平村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年村内公共服务项目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治平村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437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临江镇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临庵村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年集体经济管护项目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临庵村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438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临江镇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临庵村集体经济管护项目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临庵村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439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临江镇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农村到户产业发展补助项目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临江镇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440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临江镇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临庵村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年临庵花海</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便道修建项目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临江镇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441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临江镇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太子村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年产业园区道路建设项目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太子村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442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临江镇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太子村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年产业路建设项目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临江镇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443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临江镇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太子村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年昆坝路修建项目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太子村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444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通生活用电</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临江镇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太子村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年亮化工程</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路灯安装项目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太子村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445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临江镇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仁里村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年黄泥巴山上山公路建设项目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仁里村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268.53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446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临江镇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仁里村</w:t>
            </w:r>
            <w:r>
              <w:rPr>
                <w:rFonts w:ascii="方正书宋简体" w:hAnsi="Arial" w:eastAsia="方正书宋简体" w:cs="Arial"/>
                <w:color w:val="000000"/>
                <w:sz w:val="20"/>
                <w:szCs w:val="20"/>
              </w:rPr>
              <w:t>10</w:t>
            </w:r>
            <w:r>
              <w:rPr>
                <w:rFonts w:hint="eastAsia" w:ascii="方正书宋简体" w:hAnsi="Arial" w:eastAsia="方正书宋简体" w:cs="Arial"/>
                <w:color w:val="000000"/>
                <w:sz w:val="20"/>
                <w:szCs w:val="20"/>
              </w:rPr>
              <w:t>组护坡及挡土墙建设项目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仁里村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157.8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447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临江镇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临庵村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年临庵花海</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河道整治项目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临庵村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448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临江镇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临庵村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年临庵花海</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石河堰修建项目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临庵村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449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临江镇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临庵村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年新建蓄水池及滴灌维护项目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临庵村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临江镇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太子村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提灌站迁址改建项目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太子村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451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临江镇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太子村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拦河堰修建项目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太子村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452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临江镇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太子村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蓄水池修建项目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太子村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453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临江镇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太子村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堰埂维修项目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太子村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454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临江镇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太子村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新堰修建项目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太子村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455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临江镇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太子村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年墨池坝提灌站建设项目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太子村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456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临江镇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临庵村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年小型水利设施建设项目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临庵村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457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临江镇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年仁里村童家沟灌排渠整治项目（示范段）</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仁里村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395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458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临江镇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仁里村</w:t>
            </w:r>
            <w:r>
              <w:rPr>
                <w:rFonts w:ascii="方正书宋简体" w:hAnsi="Arial" w:eastAsia="方正书宋简体" w:cs="Arial"/>
                <w:color w:val="000000"/>
                <w:sz w:val="20"/>
                <w:szCs w:val="20"/>
              </w:rPr>
              <w:t>3</w:t>
            </w:r>
            <w:r>
              <w:rPr>
                <w:rFonts w:hint="eastAsia" w:ascii="方正书宋简体" w:hAnsi="Arial" w:eastAsia="方正书宋简体" w:cs="Arial"/>
                <w:color w:val="000000"/>
                <w:sz w:val="20"/>
                <w:szCs w:val="20"/>
              </w:rPr>
              <w:t>组</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年提灌站建设项目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临江镇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141.07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459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新添铺村</w:t>
            </w:r>
            <w:r>
              <w:rPr>
                <w:rFonts w:ascii="方正书宋简体" w:hAnsi="Arial" w:eastAsia="方正书宋简体" w:cs="Arial"/>
                <w:color w:val="000000"/>
                <w:sz w:val="20"/>
                <w:szCs w:val="20"/>
              </w:rPr>
              <w:t>2020</w:t>
            </w:r>
            <w:r>
              <w:rPr>
                <w:rFonts w:hint="eastAsia" w:ascii="方正书宋简体" w:hAnsi="Arial" w:eastAsia="方正书宋简体" w:cs="Arial"/>
                <w:color w:val="000000"/>
                <w:sz w:val="20"/>
                <w:szCs w:val="20"/>
              </w:rPr>
              <w:t>年产业发展项目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新添村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元坝村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年集体经济产业发展项目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元坝村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461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南津镇观音岩村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南津镇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462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年到户产业项目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南津镇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463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年先胜村产业发展项目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南津镇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464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年斜石板村产业发展项目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南津镇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465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南津镇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213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466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南津镇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467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云台村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年集体经济管护资金项目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云台村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468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南津镇冻青铺村产业发展项目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南津镇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469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生活条件改善</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厨房厕所圈舍等改造</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生活条件改善</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2020</w:t>
            </w:r>
            <w:r>
              <w:rPr>
                <w:rFonts w:hint="eastAsia" w:ascii="方正书宋简体" w:hAnsi="Arial" w:eastAsia="方正书宋简体" w:cs="Arial"/>
                <w:color w:val="000000"/>
                <w:sz w:val="20"/>
                <w:szCs w:val="20"/>
              </w:rPr>
              <w:t>年“三改两建”项目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南津镇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53.44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470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生活条件改善</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厨房厕所圈舍等改造</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生活条件改善</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南津镇振书村三改两建</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振书村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54.88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471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新店村</w:t>
            </w:r>
            <w:r>
              <w:rPr>
                <w:rFonts w:ascii="方正书宋简体" w:hAnsi="Arial" w:eastAsia="方正书宋简体" w:cs="Arial"/>
                <w:color w:val="000000"/>
                <w:sz w:val="20"/>
                <w:szCs w:val="20"/>
              </w:rPr>
              <w:t>2020</w:t>
            </w:r>
            <w:r>
              <w:rPr>
                <w:rFonts w:hint="eastAsia" w:ascii="方正书宋简体" w:hAnsi="Arial" w:eastAsia="方正书宋简体" w:cs="Arial"/>
                <w:color w:val="000000"/>
                <w:sz w:val="20"/>
                <w:szCs w:val="20"/>
              </w:rPr>
              <w:t>年基础设施建设项目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新店村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472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新添铺村</w:t>
            </w:r>
            <w:r>
              <w:rPr>
                <w:rFonts w:ascii="方正书宋简体" w:hAnsi="Arial" w:eastAsia="方正书宋简体" w:cs="Arial"/>
                <w:color w:val="000000"/>
                <w:sz w:val="20"/>
                <w:szCs w:val="20"/>
              </w:rPr>
              <w:t>2020</w:t>
            </w:r>
            <w:r>
              <w:rPr>
                <w:rFonts w:hint="eastAsia" w:ascii="方正书宋简体" w:hAnsi="Arial" w:eastAsia="方正书宋简体" w:cs="Arial"/>
                <w:color w:val="000000"/>
                <w:sz w:val="20"/>
                <w:szCs w:val="20"/>
              </w:rPr>
              <w:t>年基础设施建设项目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新添村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473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观音堂村</w:t>
            </w:r>
            <w:r>
              <w:rPr>
                <w:rFonts w:ascii="方正书宋简体" w:hAnsi="Arial" w:eastAsia="方正书宋简体" w:cs="Arial"/>
                <w:color w:val="000000"/>
                <w:sz w:val="20"/>
                <w:szCs w:val="20"/>
              </w:rPr>
              <w:t>2020</w:t>
            </w:r>
            <w:r>
              <w:rPr>
                <w:rFonts w:hint="eastAsia" w:ascii="方正书宋简体" w:hAnsi="Arial" w:eastAsia="方正书宋简体" w:cs="Arial"/>
                <w:color w:val="000000"/>
                <w:sz w:val="20"/>
                <w:szCs w:val="20"/>
              </w:rPr>
              <w:t>年基础设施（公路）建设项目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观音堂村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474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元坝村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年基础设施建设项目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元坝村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475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年新店村基础设施建设项目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新店村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476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振书村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年基础设施建设项目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振书村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477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观音堂村</w:t>
            </w:r>
            <w:r>
              <w:rPr>
                <w:rFonts w:ascii="方正书宋简体" w:hAnsi="Arial" w:eastAsia="方正书宋简体" w:cs="Arial"/>
                <w:color w:val="000000"/>
                <w:sz w:val="20"/>
                <w:szCs w:val="20"/>
              </w:rPr>
              <w:t>2020</w:t>
            </w:r>
            <w:r>
              <w:rPr>
                <w:rFonts w:hint="eastAsia" w:ascii="方正书宋简体" w:hAnsi="Arial" w:eastAsia="方正书宋简体" w:cs="Arial"/>
                <w:color w:val="000000"/>
                <w:sz w:val="20"/>
                <w:szCs w:val="20"/>
              </w:rPr>
              <w:t>年人居环境改造工程项目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观音堂村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478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新添铺村</w:t>
            </w:r>
            <w:r>
              <w:rPr>
                <w:rFonts w:ascii="方正书宋简体" w:hAnsi="Arial" w:eastAsia="方正书宋简体" w:cs="Arial"/>
                <w:color w:val="000000"/>
                <w:sz w:val="20"/>
                <w:szCs w:val="20"/>
              </w:rPr>
              <w:t>2020</w:t>
            </w:r>
            <w:r>
              <w:rPr>
                <w:rFonts w:hint="eastAsia" w:ascii="方正书宋简体" w:hAnsi="Arial" w:eastAsia="方正书宋简体" w:cs="Arial"/>
                <w:color w:val="000000"/>
                <w:sz w:val="20"/>
                <w:szCs w:val="20"/>
              </w:rPr>
              <w:t>年人居环境改造工程项目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新添村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479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振书村</w:t>
            </w:r>
            <w:r>
              <w:rPr>
                <w:rFonts w:ascii="方正书宋简体" w:hAnsi="Arial" w:eastAsia="方正书宋简体" w:cs="Arial"/>
                <w:color w:val="000000"/>
                <w:sz w:val="20"/>
                <w:szCs w:val="20"/>
              </w:rPr>
              <w:t>2020</w:t>
            </w:r>
            <w:r>
              <w:rPr>
                <w:rFonts w:hint="eastAsia" w:ascii="方正书宋简体" w:hAnsi="Arial" w:eastAsia="方正书宋简体" w:cs="Arial"/>
                <w:color w:val="000000"/>
                <w:sz w:val="20"/>
                <w:szCs w:val="20"/>
              </w:rPr>
              <w:t>年人居环境改造工程项目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振书村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新店村</w:t>
            </w:r>
            <w:r>
              <w:rPr>
                <w:rFonts w:ascii="方正书宋简体" w:hAnsi="Arial" w:eastAsia="方正书宋简体" w:cs="Arial"/>
                <w:color w:val="000000"/>
                <w:sz w:val="20"/>
                <w:szCs w:val="20"/>
              </w:rPr>
              <w:t>2020</w:t>
            </w:r>
            <w:r>
              <w:rPr>
                <w:rFonts w:hint="eastAsia" w:ascii="方正书宋简体" w:hAnsi="Arial" w:eastAsia="方正书宋简体" w:cs="Arial"/>
                <w:color w:val="000000"/>
                <w:sz w:val="20"/>
                <w:szCs w:val="20"/>
              </w:rPr>
              <w:t>年人居环境改造工程项目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新店村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481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冻青铺村</w:t>
            </w:r>
            <w:r>
              <w:rPr>
                <w:rFonts w:ascii="方正书宋简体" w:hAnsi="Arial" w:eastAsia="方正书宋简体" w:cs="Arial"/>
                <w:color w:val="000000"/>
                <w:sz w:val="20"/>
                <w:szCs w:val="20"/>
              </w:rPr>
              <w:t>2020</w:t>
            </w:r>
            <w:r>
              <w:rPr>
                <w:rFonts w:hint="eastAsia" w:ascii="方正书宋简体" w:hAnsi="Arial" w:eastAsia="方正书宋简体" w:cs="Arial"/>
                <w:color w:val="000000"/>
                <w:sz w:val="20"/>
                <w:szCs w:val="20"/>
              </w:rPr>
              <w:t>年人居环境改造工程项目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冻青铺村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482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观音堂村</w:t>
            </w:r>
            <w:r>
              <w:rPr>
                <w:rFonts w:ascii="方正书宋简体" w:hAnsi="Arial" w:eastAsia="方正书宋简体" w:cs="Arial"/>
                <w:color w:val="000000"/>
                <w:sz w:val="20"/>
                <w:szCs w:val="20"/>
              </w:rPr>
              <w:t>2020</w:t>
            </w:r>
            <w:r>
              <w:rPr>
                <w:rFonts w:hint="eastAsia" w:ascii="方正书宋简体" w:hAnsi="Arial" w:eastAsia="方正书宋简体" w:cs="Arial"/>
                <w:color w:val="000000"/>
                <w:sz w:val="20"/>
                <w:szCs w:val="20"/>
              </w:rPr>
              <w:t>年基础设施（蓄水池）建设项目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观音堂村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483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振书村</w:t>
            </w:r>
            <w:r>
              <w:rPr>
                <w:rFonts w:ascii="方正书宋简体" w:hAnsi="Arial" w:eastAsia="方正书宋简体" w:cs="Arial"/>
                <w:color w:val="000000"/>
                <w:sz w:val="20"/>
                <w:szCs w:val="20"/>
              </w:rPr>
              <w:t>2020</w:t>
            </w:r>
            <w:r>
              <w:rPr>
                <w:rFonts w:hint="eastAsia" w:ascii="方正书宋简体" w:hAnsi="Arial" w:eastAsia="方正书宋简体" w:cs="Arial"/>
                <w:color w:val="000000"/>
                <w:sz w:val="20"/>
                <w:szCs w:val="20"/>
              </w:rPr>
              <w:t>年基础设施（蓄水池）建设项目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振书村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484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振书村</w:t>
            </w:r>
            <w:r>
              <w:rPr>
                <w:rFonts w:ascii="方正书宋简体" w:hAnsi="Arial" w:eastAsia="方正书宋简体" w:cs="Arial"/>
                <w:color w:val="000000"/>
                <w:sz w:val="20"/>
                <w:szCs w:val="20"/>
              </w:rPr>
              <w:t>2020</w:t>
            </w:r>
            <w:r>
              <w:rPr>
                <w:rFonts w:hint="eastAsia" w:ascii="方正书宋简体" w:hAnsi="Arial" w:eastAsia="方正书宋简体" w:cs="Arial"/>
                <w:color w:val="000000"/>
                <w:sz w:val="20"/>
                <w:szCs w:val="20"/>
              </w:rPr>
              <w:t>年基础设施（水渠）建设项目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振书村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485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振书村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年基础设施补短项目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振书村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486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南津镇冻青铺村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南津镇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487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村公共服务</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村级文化活动广场</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村公共服务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观音堂村</w:t>
            </w:r>
            <w:r>
              <w:rPr>
                <w:rFonts w:ascii="方正书宋简体" w:hAnsi="Arial" w:eastAsia="方正书宋简体" w:cs="Arial"/>
                <w:color w:val="000000"/>
                <w:sz w:val="20"/>
                <w:szCs w:val="20"/>
              </w:rPr>
              <w:t>2020</w:t>
            </w:r>
            <w:r>
              <w:rPr>
                <w:rFonts w:hint="eastAsia" w:ascii="方正书宋简体" w:hAnsi="Arial" w:eastAsia="方正书宋简体" w:cs="Arial"/>
                <w:color w:val="000000"/>
                <w:sz w:val="20"/>
                <w:szCs w:val="20"/>
              </w:rPr>
              <w:t>年文化广场建设项目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观音堂村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488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村公共服务</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村级文化活动广场</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南津镇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村公共服务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南津镇观音岩村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年文化活动中心建设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南津镇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489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石岭镇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五一村集体经济产业发展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石岭镇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490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石岭镇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二龙村集体经济产业发展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石岭镇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491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石岭镇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红雀村集体经济产业发展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石岭镇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28.74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492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石岭镇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白果村集体经济产业发展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石岭镇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493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石岭镇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尖山村集体经济产业发展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石岭镇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494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石岭镇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石岭村集体经济产业发展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石岭镇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495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石岭镇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广济村产业发展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广济村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496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石岭镇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培德村产业发展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培德村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497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石岭镇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土桥村产业发展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土桥村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498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石岭镇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年集体经济发展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石岭镇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499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石岭镇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石岭镇</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年到户产业发展项目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石岭镇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石岭镇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年集体经济产业发展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石岭镇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生活条件改善</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厨房厕所圈舍等改造</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石岭镇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生活条件改善</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二龙村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年三改两建建设项目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石岭镇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97.32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石岭镇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二龙村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年基础设施建设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石岭镇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139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石岭镇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广济村基础设设施建设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广济村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石岭镇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石岭村基础设施建设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石岭镇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110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石岭镇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土桥村基础设施建设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土桥村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石岭镇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高峰村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年基础设施产业路建设项目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石岭镇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石岭镇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五一村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石岭镇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石岭镇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石河村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石岭镇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石岭镇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红雀村水利设施建设项目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石岭镇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510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石岭镇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白果村水利设施建设项目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石岭镇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511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石岭镇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尖山村水利设施建设项目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石岭镇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512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石岭镇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石岭村水利设施建设项目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石岭镇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513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石岭镇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培德村基础设施建设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培德村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514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石岭镇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土桥村基础设施建设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土桥村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石岭镇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广济村基础设施建设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广济村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516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石岭镇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高峰村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高峰村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517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松涛镇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松涛镇</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年到户产业发展补助金</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松涛镇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518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公益岗位</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公益岗位</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松涛镇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公益岗位</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防止返贫公益性岗位项目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松涛镇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519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生活条件改善</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厨房厕所圈舍等改造</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松涛镇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生活条件改善</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新建公厕资金</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骝马村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松涛镇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骝马村生产便道建设资金</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骝马村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521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松涛镇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格田整理资金</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骝马村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35.5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522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松涛镇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渠系建设资金</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骝马村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523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伍隍镇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伍隍镇印合村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年农村集体经济发展补助资金项目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伍隍镇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524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伍隍镇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伍隍镇</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年集体经济发展资金补助资金项目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伍隍镇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525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伍隍镇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伍隍镇白坡村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年集体经济产业管护资金项目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伍隍镇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526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伍隍镇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伍隍镇爆花村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年集体经济管护资金</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伍隍镇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527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伍隍镇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伍隍镇五里村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年集体经济绿色防控项目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伍隍镇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528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伍隍镇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伍隍镇一碗水村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年集体产业发展项目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伍隍镇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529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伍隍镇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伍隍镇</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年防返贫监测户产业扶持资金</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伍隍镇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伍隍镇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伍隍镇爆花村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年扶持集体经济发展资金</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爆花村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531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伍隍镇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伍隍镇铺子村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年扶持集体经济发展资金</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铺子村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532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伍隍镇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伍隍镇</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年农村集体经济产业发展补助资金项目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伍隍镇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533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生活条件改善</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厨房厕所圈舍等改造</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伍隍镇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生活条件改善</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伍隍镇一碗水村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年三改两建项目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一碗水村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41.36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534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伍隍镇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伍隍镇五里村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年硬化道路项目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伍隍镇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535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伍隍镇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雁江区伍隍镇一碗水村已脱贫村基础设施补短板资金道路建设项目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伍隍镇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536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伍隍镇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伍隍镇高庙村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年生产便道</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伍隍镇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537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伍隍镇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伍隍镇红花村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年新建生产便民路项目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伍隍镇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538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伍隍镇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伍隍镇印合村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年新建生产便道项目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伍隍镇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539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伍隍镇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伍隍镇白坡村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年小型农田水利设施</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伍隍镇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540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伍隍镇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伍隍镇五里村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年小型农田水利设施项目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伍隍镇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541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伍隍镇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伍隍镇爆花村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年小型农田水利设施</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伍隍镇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542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伍隍镇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伍隍镇高庙村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年小型水利设施</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伍隍镇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543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伍隍镇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伍隍镇郭家村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年新建屯水田埂项目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伍隍镇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544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伍隍镇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伍隍镇郭家村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年新建蓄水池项目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伍隍镇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545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伍隍镇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伍隍镇红花村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年新建蓄水池项目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白坡村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546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伍隍镇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伍隍镇红花村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年新建山坪塘项目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伍隍镇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547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伍隍镇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伍隍镇印合村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年新建屯水田埂项目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伍隍镇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548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村公共服务</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村级文化活动广场</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伍隍镇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村公共服务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伍隍镇</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年村级文化中心建设补助资金项目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伍隍镇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549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松树村农副产品种植销售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松树村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二湾村羊肚菌种植</w:t>
            </w:r>
            <w:r>
              <w:rPr>
                <w:rFonts w:ascii="方正书宋简体" w:hAnsi="Arial" w:eastAsia="方正书宋简体" w:cs="Arial"/>
                <w:color w:val="000000"/>
                <w:sz w:val="20"/>
                <w:szCs w:val="20"/>
              </w:rPr>
              <w:t>100</w:t>
            </w:r>
            <w:r>
              <w:rPr>
                <w:rFonts w:hint="eastAsia" w:ascii="方正书宋简体" w:hAnsi="Arial" w:eastAsia="方正书宋简体" w:cs="Arial"/>
                <w:color w:val="000000"/>
                <w:sz w:val="20"/>
                <w:szCs w:val="20"/>
              </w:rPr>
              <w:t>亩</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二湾村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551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二湾村反季节蔬菜种植</w:t>
            </w:r>
            <w:r>
              <w:rPr>
                <w:rFonts w:ascii="方正书宋简体" w:hAnsi="Arial" w:eastAsia="方正书宋简体" w:cs="Arial"/>
                <w:color w:val="000000"/>
                <w:sz w:val="20"/>
                <w:szCs w:val="20"/>
              </w:rPr>
              <w:t>100</w:t>
            </w:r>
            <w:r>
              <w:rPr>
                <w:rFonts w:hint="eastAsia" w:ascii="方正书宋简体" w:hAnsi="Arial" w:eastAsia="方正书宋简体" w:cs="Arial"/>
                <w:color w:val="000000"/>
                <w:sz w:val="20"/>
                <w:szCs w:val="20"/>
              </w:rPr>
              <w:t>亩</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二湾村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552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排桶村集体经济产业园基础设施建设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排桶村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553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团碑村产业园区打造</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团碑村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554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天鹅山村柑橘种植</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天鹅山村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555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排桶村集体经济管护项目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排桶村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556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年祥符镇到户产业发展补助</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祥符镇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557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生态扶贫项目</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年二湾村人居环境治理补助</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祥符镇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558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生态扶贫项目</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年团碑村市级乡村振兴示范村建设补助</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团碑村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559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桃树村、白狮村等村集体经济产业发展项目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祥符镇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14.12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生活条件改善</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厨房厕所圈舍等改造</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生活条件改善</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年团碑村三改两建补助</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团碑村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79.02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561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伞孙路、孙伞路共</w:t>
            </w:r>
            <w:r>
              <w:rPr>
                <w:rFonts w:ascii="方正书宋简体" w:hAnsi="Arial" w:eastAsia="方正书宋简体" w:cs="Arial"/>
                <w:color w:val="000000"/>
                <w:sz w:val="20"/>
                <w:szCs w:val="20"/>
              </w:rPr>
              <w:t>3.3</w:t>
            </w:r>
            <w:r>
              <w:rPr>
                <w:rFonts w:hint="eastAsia" w:ascii="方正书宋简体" w:hAnsi="Arial" w:eastAsia="方正书宋简体" w:cs="Arial"/>
                <w:color w:val="000000"/>
                <w:sz w:val="20"/>
                <w:szCs w:val="20"/>
              </w:rPr>
              <w:t>公里加宽</w:t>
            </w:r>
            <w:r>
              <w:rPr>
                <w:rFonts w:ascii="方正书宋简体" w:hAnsi="Arial" w:eastAsia="方正书宋简体" w:cs="Arial"/>
                <w:color w:val="000000"/>
                <w:sz w:val="20"/>
                <w:szCs w:val="20"/>
              </w:rPr>
              <w:t>1</w:t>
            </w:r>
            <w:r>
              <w:rPr>
                <w:rFonts w:hint="eastAsia" w:ascii="方正书宋简体" w:hAnsi="Arial" w:eastAsia="方正书宋简体" w:cs="Arial"/>
                <w:color w:val="000000"/>
                <w:sz w:val="20"/>
                <w:szCs w:val="20"/>
              </w:rPr>
              <w:t>米</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排桶村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562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团碑村基础设施补短</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祥符镇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563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_1.5</w:t>
            </w:r>
            <w:r>
              <w:rPr>
                <w:rFonts w:hint="eastAsia" w:ascii="方正书宋简体" w:hAnsi="Arial" w:eastAsia="方正书宋简体" w:cs="Arial"/>
                <w:color w:val="000000"/>
                <w:sz w:val="20"/>
                <w:szCs w:val="20"/>
              </w:rPr>
              <w:t>米宽水泥路</w:t>
            </w:r>
            <w:r>
              <w:rPr>
                <w:rFonts w:ascii="方正书宋简体" w:hAnsi="Arial" w:eastAsia="方正书宋简体" w:cs="Arial"/>
                <w:color w:val="000000"/>
                <w:sz w:val="20"/>
                <w:szCs w:val="20"/>
              </w:rPr>
              <w:t>4000</w:t>
            </w:r>
            <w:r>
              <w:rPr>
                <w:rFonts w:hint="eastAsia" w:ascii="方正书宋简体" w:hAnsi="Arial" w:eastAsia="方正书宋简体" w:cs="Arial"/>
                <w:color w:val="000000"/>
                <w:sz w:val="20"/>
                <w:szCs w:val="20"/>
              </w:rPr>
              <w:t>米</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排桶村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564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交易基地硬化</w:t>
            </w:r>
            <w:r>
              <w:rPr>
                <w:rFonts w:ascii="方正书宋简体" w:hAnsi="Arial" w:eastAsia="方正书宋简体" w:cs="Arial"/>
                <w:color w:val="000000"/>
                <w:sz w:val="20"/>
                <w:szCs w:val="20"/>
              </w:rPr>
              <w:t>2000</w:t>
            </w:r>
            <w:r>
              <w:rPr>
                <w:rFonts w:hint="eastAsia" w:ascii="方正书宋简体" w:hAnsi="Arial" w:eastAsia="方正书宋简体" w:cs="Arial"/>
                <w:color w:val="000000"/>
                <w:sz w:val="20"/>
                <w:szCs w:val="20"/>
              </w:rPr>
              <w:t>平方米</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排桶村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565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团碑村维修社桥</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团碑村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566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团碑村新建社桥</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团碑村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567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生产用房</w:t>
            </w:r>
            <w:r>
              <w:rPr>
                <w:rFonts w:ascii="方正书宋简体" w:hAnsi="Arial" w:eastAsia="方正书宋简体" w:cs="Arial"/>
                <w:color w:val="000000"/>
                <w:sz w:val="20"/>
                <w:szCs w:val="20"/>
              </w:rPr>
              <w:t>200</w:t>
            </w:r>
            <w:r>
              <w:rPr>
                <w:rFonts w:hint="eastAsia" w:ascii="方正书宋简体" w:hAnsi="Arial" w:eastAsia="方正书宋简体" w:cs="Arial"/>
                <w:color w:val="000000"/>
                <w:sz w:val="20"/>
                <w:szCs w:val="20"/>
              </w:rPr>
              <w:t>平方米</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祥符镇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568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排桶村路灯安装</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排桶村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569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天鹅山村路灯安装</w:t>
            </w:r>
            <w:r>
              <w:rPr>
                <w:rFonts w:ascii="方正书宋简体" w:hAnsi="Arial" w:eastAsia="方正书宋简体" w:cs="Arial"/>
                <w:color w:val="000000"/>
                <w:sz w:val="20"/>
                <w:szCs w:val="20"/>
              </w:rPr>
              <w:t>80</w:t>
            </w:r>
            <w:r>
              <w:rPr>
                <w:rFonts w:hint="eastAsia" w:ascii="方正书宋简体" w:hAnsi="Arial" w:eastAsia="方正书宋简体" w:cs="Arial"/>
                <w:color w:val="000000"/>
                <w:sz w:val="20"/>
                <w:szCs w:val="20"/>
              </w:rPr>
              <w:t>盏</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天鹅山村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3.36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570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路灯安装</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排桶村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571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天鹅山村碎石路建设项目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天鹅山村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572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松树村小水利设施建设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松树村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573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二湾村蓄水池修建</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二湾村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574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排桶村蓄水池修建</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排桶村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575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团碑村一线水梗、蓄水池、灌溉机井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团碑村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576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天鹅山村一线水梗、蓄水池建设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天鹅山村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577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二湾村维修黑水寺及设备管道</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二湾村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578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二湾村新建蓄水池</w:t>
            </w:r>
            <w:r>
              <w:rPr>
                <w:rFonts w:ascii="方正书宋简体" w:hAnsi="Arial" w:eastAsia="方正书宋简体" w:cs="Arial"/>
                <w:color w:val="000000"/>
                <w:sz w:val="20"/>
                <w:szCs w:val="20"/>
              </w:rPr>
              <w:t>80</w:t>
            </w:r>
            <w:r>
              <w:rPr>
                <w:rFonts w:hint="eastAsia" w:ascii="方正书宋简体" w:hAnsi="Arial" w:eastAsia="方正书宋简体" w:cs="Arial"/>
                <w:color w:val="000000"/>
                <w:sz w:val="20"/>
                <w:szCs w:val="20"/>
              </w:rPr>
              <w:t>口、每口</w:t>
            </w:r>
            <w:r>
              <w:rPr>
                <w:rFonts w:ascii="方正书宋简体" w:hAnsi="Arial" w:eastAsia="方正书宋简体" w:cs="Arial"/>
                <w:color w:val="000000"/>
                <w:sz w:val="20"/>
                <w:szCs w:val="20"/>
              </w:rPr>
              <w:t>60</w:t>
            </w:r>
            <w:r>
              <w:rPr>
                <w:rFonts w:hint="eastAsia" w:ascii="方正书宋简体" w:hAnsi="Arial" w:eastAsia="方正书宋简体" w:cs="Arial"/>
                <w:color w:val="000000"/>
                <w:sz w:val="20"/>
                <w:szCs w:val="20"/>
              </w:rPr>
              <w:t>立方米</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二湾村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579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团碑村一线水埂</w:t>
            </w:r>
            <w:r>
              <w:rPr>
                <w:rFonts w:ascii="方正书宋简体" w:hAnsi="Arial" w:eastAsia="方正书宋简体" w:cs="Arial"/>
                <w:color w:val="000000"/>
                <w:sz w:val="20"/>
                <w:szCs w:val="20"/>
              </w:rPr>
              <w:t>5</w:t>
            </w:r>
            <w:r>
              <w:rPr>
                <w:rFonts w:hint="eastAsia" w:ascii="方正书宋简体" w:hAnsi="Arial" w:eastAsia="方正书宋简体" w:cs="Arial"/>
                <w:color w:val="000000"/>
                <w:sz w:val="20"/>
                <w:szCs w:val="20"/>
              </w:rPr>
              <w:t>千米</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团碑村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团碑村蓄水池</w:t>
            </w:r>
            <w:r>
              <w:rPr>
                <w:rFonts w:ascii="方正书宋简体" w:hAnsi="Arial" w:eastAsia="方正书宋简体" w:cs="Arial"/>
                <w:color w:val="000000"/>
                <w:sz w:val="20"/>
                <w:szCs w:val="20"/>
              </w:rPr>
              <w:t>100</w:t>
            </w:r>
            <w:r>
              <w:rPr>
                <w:rFonts w:hint="eastAsia" w:ascii="方正书宋简体" w:hAnsi="Arial" w:eastAsia="方正书宋简体" w:cs="Arial"/>
                <w:color w:val="000000"/>
                <w:sz w:val="20"/>
                <w:szCs w:val="20"/>
              </w:rPr>
              <w:t>立方</w:t>
            </w:r>
            <w:r>
              <w:rPr>
                <w:rFonts w:ascii="方正书宋简体" w:hAnsi="Arial" w:eastAsia="方正书宋简体" w:cs="Arial"/>
                <w:color w:val="000000"/>
                <w:sz w:val="20"/>
                <w:szCs w:val="20"/>
              </w:rPr>
              <w:t>60</w:t>
            </w:r>
            <w:r>
              <w:rPr>
                <w:rFonts w:hint="eastAsia" w:ascii="方正书宋简体" w:hAnsi="Arial" w:eastAsia="方正书宋简体" w:cs="Arial"/>
                <w:color w:val="000000"/>
                <w:sz w:val="20"/>
                <w:szCs w:val="20"/>
              </w:rPr>
              <w:t>口</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团碑村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581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排桶村蓄水池</w:t>
            </w:r>
            <w:r>
              <w:rPr>
                <w:rFonts w:ascii="方正书宋简体" w:hAnsi="Arial" w:eastAsia="方正书宋简体" w:cs="Arial"/>
                <w:color w:val="000000"/>
                <w:sz w:val="20"/>
                <w:szCs w:val="20"/>
              </w:rPr>
              <w:t>6</w:t>
            </w:r>
            <w:r>
              <w:rPr>
                <w:rFonts w:hint="eastAsia" w:ascii="方正书宋简体" w:hAnsi="Arial" w:eastAsia="方正书宋简体" w:cs="Arial"/>
                <w:color w:val="000000"/>
                <w:sz w:val="20"/>
                <w:szCs w:val="20"/>
              </w:rPr>
              <w:t>口</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排桶村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582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天鹅山村蓄水池</w:t>
            </w:r>
            <w:r>
              <w:rPr>
                <w:rFonts w:ascii="方正书宋简体" w:hAnsi="Arial" w:eastAsia="方正书宋简体" w:cs="Arial"/>
                <w:color w:val="000000"/>
                <w:sz w:val="20"/>
                <w:szCs w:val="20"/>
              </w:rPr>
              <w:t>40</w:t>
            </w:r>
            <w:r>
              <w:rPr>
                <w:rFonts w:hint="eastAsia" w:ascii="方正书宋简体" w:hAnsi="Arial" w:eastAsia="方正书宋简体" w:cs="Arial"/>
                <w:color w:val="000000"/>
                <w:sz w:val="20"/>
                <w:szCs w:val="20"/>
              </w:rPr>
              <w:t>口</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天鹅山村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583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天鹅山村一线水埂</w:t>
            </w:r>
            <w:r>
              <w:rPr>
                <w:rFonts w:ascii="方正书宋简体" w:hAnsi="Arial" w:eastAsia="方正书宋简体" w:cs="Arial"/>
                <w:color w:val="000000"/>
                <w:sz w:val="20"/>
                <w:szCs w:val="20"/>
              </w:rPr>
              <w:t>2000</w:t>
            </w:r>
            <w:r>
              <w:rPr>
                <w:rFonts w:hint="eastAsia" w:ascii="方正书宋简体" w:hAnsi="Arial" w:eastAsia="方正书宋简体" w:cs="Arial"/>
                <w:color w:val="000000"/>
                <w:sz w:val="20"/>
                <w:szCs w:val="20"/>
              </w:rPr>
              <w:t>米</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天鹅山村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584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村公共服务</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村级文化活动广场</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祥符镇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村公共服务</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排桶村文化阵地建设项目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排桶村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585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小院镇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年黄桷村产业园区发展补助资金</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小院镇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586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小院镇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年李子村产业园区发展资金</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小院镇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587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小院镇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年桅子村产业发展资金</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小院镇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588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小院镇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生猪养殖</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小院镇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589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小院镇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生猪养殖</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小院镇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590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小院镇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水稻种植</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小院镇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591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小院镇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小麦种植</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小院镇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592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小院镇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生猪养殖</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小院镇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593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小院镇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李子沟村集体经济发展项目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小院镇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594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小院镇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小院镇到户产业发展项目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小院镇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595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小院镇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小院镇入股猪场补助资金</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小院镇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596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小院镇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小院镇柏林村入股猪场集体经济发展补助</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柏林村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597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小院镇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小院镇天古村入股猪场集体经济发展补助</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天古村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598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小院镇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小院镇撂荒地整理</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小院镇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599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生活条件改善</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厨房厕所圈舍等改造</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小院镇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生活条件改善</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李子沟村三改两建项目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小院镇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小院镇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道路基础设施建设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小院镇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小院镇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花磉村道路基础设施建设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小院镇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小院镇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黄桷村道路基础设施建设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小院镇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小院镇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李子村道路基础设施建设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小院镇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小院镇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狮象村道路基础设施建设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小院镇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小院镇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白家村道路基础设施建设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小院镇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小院镇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桅子村道路基础设施建设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小院镇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小院镇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三角堰村道路基础设施建设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小院镇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小院镇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方广村道路基础设施建设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小院镇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小院镇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柏林村道路基础设施建设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小院镇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610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小院镇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李子沟村基础设施补短资金建设情况</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李子沟村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611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小院镇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白家村产业道路补短项目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白家村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612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雁江镇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雁江镇</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年产业到户项目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613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迎接镇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迎接镇</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年到户产业发展补助项目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迎接镇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614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迎接镇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迎接镇龙家村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年集体经济产业发展项目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龙家村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迎接镇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迎接镇前丰村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年集体经济产业发展项目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前丰村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616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迎接镇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迎接镇东庵村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年集体经济产业发展项目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东庵村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617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迎接镇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年分水村产业发展项目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分水村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618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迎接镇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年核桃村产业发展项目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核桃村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619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迎接镇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年化龙村产业发展项目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化龙村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迎接镇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年黄板村产业发展项目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黄板村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621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迎接镇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年焦白村产业发展项目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焦白村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622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迎接镇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年东庵村葡萄产业发展项目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东庵村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623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迎接镇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年龙家村葡萄产业发展项目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龙家村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624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迎接镇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年前丰村葡萄产业发展项目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前丰村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625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迎接镇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年迎接镇农村集体经济发展补助</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迎接镇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626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迎接镇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迎接镇龙家村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年扶贫道路修建项目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龙家村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627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迎接镇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迎接镇东庵村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年扶贫路修建项目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东庵村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628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迎接镇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迎接镇前丰村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年扶贫路修建项目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前丰村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629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迎接镇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年黄板村道路建设项目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黄板村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95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迎接镇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年黄添村文化活动中心建设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迎接镇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631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迎接镇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年东庵村水利设施建设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东庵村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632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迎接镇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年黄板村水利设施建设项目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黄板村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633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迎接镇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_2021</w:t>
            </w:r>
            <w:r>
              <w:rPr>
                <w:rFonts w:hint="eastAsia" w:ascii="方正书宋简体" w:hAnsi="Arial" w:eastAsia="方正书宋简体" w:cs="Arial"/>
                <w:color w:val="000000"/>
                <w:sz w:val="20"/>
                <w:szCs w:val="20"/>
              </w:rPr>
              <w:t>年前丰村水利设施建设项目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前丰村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634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迎接镇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龙家村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龙家村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48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635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中和镇龙嘴村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年产业管护项目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龙嘴村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636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中和镇干沟村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年产业管护项目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干沟村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637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中和镇龙虎村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年产业管护项目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龙虎村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638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中和镇三清村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年产业管护项目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中和镇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639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中和镇高字村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年产业管护项目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高字村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640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中和镇集体经济发展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中和镇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641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种植养殖加工服务</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中和镇农村经济产业发展</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中和镇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642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明月村村道建设项目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中和镇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643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产业项目</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产业项目</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中和镇到户产业发展补助</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中和镇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7.1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644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生活条件改善</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入户路改造</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生活条件改善</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高字村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年人居环境提升项目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中和镇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645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生活条件改善</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厨房厕所圈舍等改造</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生活条件改善</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中和镇高字村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年三改两建</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中和镇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11.68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646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中和镇明月村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年村组道路建设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明月村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647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中和镇高字村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年村组道路建设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高字村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120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648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中和镇龙虎村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年村组道路建设</w:t>
            </w:r>
            <w:r>
              <w:rPr>
                <w:rFonts w:ascii="方正书宋简体" w:hAnsi="Arial" w:eastAsia="方正书宋简体" w:cs="Arial"/>
                <w:color w:val="000000"/>
                <w:sz w:val="20"/>
                <w:szCs w:val="20"/>
              </w:rPr>
              <w:t xml:space="preserve"> </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龙虎村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649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中和镇干沟村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年村组道路建设项目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干沟村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中和镇龙嘴村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年村组道路建设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龙嘴村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651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中和镇三清村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年村组道路建设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中和镇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652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通村、组硬化路及护栏</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三清村村组道路建设项目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中和镇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653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中和镇干沟村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年产业路建设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干沟村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654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中和镇三清村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年产业路</w:t>
            </w:r>
            <w:r>
              <w:rPr>
                <w:rFonts w:ascii="方正书宋简体" w:hAnsi="Arial" w:eastAsia="方正书宋简体" w:cs="Arial"/>
                <w:color w:val="000000"/>
                <w:sz w:val="20"/>
                <w:szCs w:val="20"/>
              </w:rPr>
              <w:t xml:space="preserve"> </w:t>
            </w:r>
            <w:r>
              <w:rPr>
                <w:rFonts w:hint="eastAsia" w:ascii="方正书宋简体" w:hAnsi="Arial" w:eastAsia="方正书宋简体" w:cs="Arial"/>
                <w:color w:val="000000"/>
                <w:sz w:val="20"/>
                <w:szCs w:val="20"/>
              </w:rPr>
              <w:t>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三清村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655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中和镇龙嘴村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年产业路建设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龙嘴村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80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656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产业路</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中和镇三清村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年产业道路建设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三清村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50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657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中和镇高字村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年人居环境项目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高字村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658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中和镇龙虎村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年人居环境建设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龙虎村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659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中和镇干沟村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年人居环境建设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干沟村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中和镇三清村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年人居环境建设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三清村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100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661</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高字村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年乡村振兴示范村建设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高字村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662</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其他</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中和镇铜锣村文化活动中心建设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铜锣村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663</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中和镇高字村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高字村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664</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中和镇龙虎村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龙虎村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665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中和镇干沟村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干沟村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666</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中和镇龙嘴村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年水利设施建设</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龙嘴村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667</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中和镇三清村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三清村</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15</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668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中和镇明月村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中和镇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18</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625"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669</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四川省</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资阳市</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p>
        </w:tc>
        <w:tc>
          <w:tcPr>
            <w:tcW w:w="1183"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村基础设施</w:t>
            </w:r>
          </w:p>
        </w:tc>
        <w:tc>
          <w:tcPr>
            <w:tcW w:w="167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小型农田水利设施</w:t>
            </w:r>
          </w:p>
        </w:tc>
        <w:tc>
          <w:tcPr>
            <w:tcW w:w="4059" w:type="dxa"/>
            <w:tcMar>
              <w:top w:w="19" w:type="dxa"/>
              <w:left w:w="19" w:type="dxa"/>
              <w:bottom w:w="0" w:type="dxa"/>
              <w:right w:w="19" w:type="dxa"/>
            </w:tcMar>
            <w:vAlign w:val="center"/>
          </w:tcPr>
          <w:p>
            <w:pP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雁江区</w:t>
            </w:r>
            <w:r>
              <w:rPr>
                <w:rFonts w:ascii="方正书宋简体" w:hAnsi="Arial" w:eastAsia="方正书宋简体" w:cs="Arial"/>
                <w:color w:val="000000"/>
                <w:sz w:val="20"/>
                <w:szCs w:val="20"/>
              </w:rPr>
              <w:t>-</w:t>
            </w:r>
            <w:r>
              <w:rPr>
                <w:rFonts w:hint="eastAsia" w:ascii="方正书宋简体" w:hAnsi="Arial" w:eastAsia="方正书宋简体" w:cs="Arial"/>
                <w:color w:val="000000"/>
                <w:sz w:val="20"/>
                <w:szCs w:val="20"/>
              </w:rPr>
              <w:t>中和镇</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村基础设施</w:t>
            </w:r>
            <w:r>
              <w:rPr>
                <w:rFonts w:ascii="方正书宋简体" w:hAnsi="Arial" w:eastAsia="方正书宋简体" w:cs="Arial"/>
                <w:color w:val="000000"/>
                <w:sz w:val="20"/>
                <w:szCs w:val="20"/>
              </w:rPr>
              <w:t>_</w:t>
            </w:r>
            <w:r>
              <w:rPr>
                <w:rFonts w:hint="eastAsia" w:ascii="方正书宋简体" w:hAnsi="Arial" w:eastAsia="方正书宋简体" w:cs="Arial"/>
                <w:color w:val="000000"/>
                <w:sz w:val="20"/>
                <w:szCs w:val="20"/>
              </w:rPr>
              <w:t>中和镇三清村</w:t>
            </w:r>
            <w:r>
              <w:rPr>
                <w:rFonts w:ascii="方正书宋简体" w:hAnsi="Arial" w:eastAsia="方正书宋简体" w:cs="Arial"/>
                <w:color w:val="000000"/>
                <w:sz w:val="20"/>
                <w:szCs w:val="20"/>
              </w:rPr>
              <w:t>2021</w:t>
            </w:r>
            <w:r>
              <w:rPr>
                <w:rFonts w:hint="eastAsia" w:ascii="方正书宋简体" w:hAnsi="Arial" w:eastAsia="方正书宋简体" w:cs="Arial"/>
                <w:color w:val="000000"/>
                <w:sz w:val="20"/>
                <w:szCs w:val="20"/>
              </w:rPr>
              <w:t>年水利设施建设项目</w:t>
            </w:r>
          </w:p>
        </w:tc>
        <w:tc>
          <w:tcPr>
            <w:tcW w:w="1294"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hint="eastAsia" w:ascii="方正书宋简体" w:hAnsi="Arial" w:eastAsia="方正书宋简体" w:cs="Arial"/>
                <w:color w:val="000000"/>
                <w:sz w:val="20"/>
                <w:szCs w:val="20"/>
              </w:rPr>
              <w:t>中和镇</w:t>
            </w:r>
          </w:p>
        </w:tc>
        <w:tc>
          <w:tcPr>
            <w:tcW w:w="1236"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30</w:t>
            </w:r>
          </w:p>
        </w:tc>
        <w:tc>
          <w:tcPr>
            <w:tcW w:w="959" w:type="dxa"/>
            <w:tcMar>
              <w:top w:w="19" w:type="dxa"/>
              <w:left w:w="19" w:type="dxa"/>
              <w:bottom w:w="0" w:type="dxa"/>
              <w:right w:w="19" w:type="dxa"/>
            </w:tcMar>
            <w:vAlign w:val="center"/>
          </w:tcPr>
          <w:p>
            <w:pPr>
              <w:jc w:val="center"/>
              <w:rPr>
                <w:rFonts w:ascii="方正书宋简体" w:hAnsi="Arial" w:eastAsia="方正书宋简体" w:cs="Arial"/>
                <w:color w:val="000000"/>
                <w:sz w:val="20"/>
                <w:szCs w:val="20"/>
              </w:rPr>
            </w:pPr>
            <w:r>
              <w:rPr>
                <w:rFonts w:ascii="方正书宋简体" w:hAnsi="Arial" w:eastAsia="方正书宋简体" w:cs="Arial"/>
                <w:color w:val="000000"/>
                <w:sz w:val="20"/>
                <w:szCs w:val="20"/>
              </w:rPr>
              <w:t>2021</w:t>
            </w:r>
          </w:p>
        </w:tc>
      </w:tr>
    </w:tbl>
    <w:p>
      <w:pPr>
        <w:spacing w:line="200" w:lineRule="exact"/>
        <w:jc w:val="center"/>
        <w:rPr>
          <w:rFonts w:ascii="Times New Roman" w:hAnsi="Times New Roman" w:eastAsia="方正小标宋简体" w:cs="方正仿宋简体"/>
          <w:sz w:val="44"/>
          <w:szCs w:val="32"/>
        </w:rPr>
      </w:pPr>
    </w:p>
    <w:p>
      <w:pPr>
        <w:spacing w:line="200" w:lineRule="exact"/>
        <w:jc w:val="center"/>
        <w:rPr>
          <w:rFonts w:ascii="Times New Roman" w:hAnsi="Times New Roman" w:eastAsia="方正小标宋简体" w:cs="方正仿宋简体"/>
          <w:sz w:val="44"/>
          <w:szCs w:val="32"/>
        </w:rPr>
      </w:pPr>
    </w:p>
    <w:p>
      <w:pPr>
        <w:spacing w:line="20" w:lineRule="exact"/>
        <w:ind w:firstLine="640" w:firstLineChars="200"/>
        <w:rPr>
          <w:rFonts w:ascii="Times New Roman" w:hAnsi="Times New Roman" w:eastAsia="方正仿宋简体" w:cs="方正仿宋简体"/>
          <w:sz w:val="32"/>
          <w:szCs w:val="32"/>
        </w:rPr>
        <w:sectPr>
          <w:footerReference r:id="rId6" w:type="default"/>
          <w:pgSz w:w="16838" w:h="11906" w:orient="landscape"/>
          <w:pgMar w:top="1474" w:right="1474" w:bottom="1474" w:left="1474" w:header="851" w:footer="1474" w:gutter="0"/>
          <w:cols w:space="0" w:num="1"/>
          <w:docGrid w:type="lines" w:linePitch="319" w:charSpace="0"/>
        </w:sectPr>
      </w:pPr>
    </w:p>
    <w:p>
      <w:pPr>
        <w:spacing w:line="600" w:lineRule="exact"/>
        <w:rPr>
          <w:rFonts w:ascii="Times New Roman" w:hAnsi="Times New Roman" w:eastAsia="方正仿宋简体" w:cs="方正仿宋简体"/>
          <w:sz w:val="32"/>
          <w:szCs w:val="32"/>
        </w:rPr>
      </w:pPr>
    </w:p>
    <w:p>
      <w:pPr>
        <w:spacing w:line="600" w:lineRule="exact"/>
        <w:rPr>
          <w:rFonts w:ascii="Times New Roman" w:hAnsi="Times New Roman" w:eastAsia="方正仿宋简体" w:cs="方正仿宋简体"/>
          <w:sz w:val="32"/>
          <w:szCs w:val="32"/>
        </w:rPr>
      </w:pPr>
    </w:p>
    <w:p>
      <w:pPr>
        <w:spacing w:line="600" w:lineRule="exact"/>
        <w:rPr>
          <w:rFonts w:ascii="Times New Roman" w:hAnsi="Times New Roman" w:eastAsia="方正仿宋简体" w:cs="方正仿宋简体"/>
          <w:sz w:val="32"/>
          <w:szCs w:val="32"/>
        </w:rPr>
      </w:pPr>
    </w:p>
    <w:p>
      <w:pPr>
        <w:spacing w:line="600" w:lineRule="exact"/>
        <w:rPr>
          <w:rFonts w:ascii="Times New Roman" w:hAnsi="Times New Roman" w:eastAsia="方正仿宋简体"/>
          <w:sz w:val="28"/>
          <w:szCs w:val="28"/>
        </w:rPr>
      </w:pPr>
    </w:p>
    <w:p>
      <w:pPr>
        <w:spacing w:line="600" w:lineRule="exact"/>
        <w:rPr>
          <w:rFonts w:ascii="Times New Roman" w:hAnsi="Times New Roman" w:eastAsia="方正仿宋简体"/>
          <w:sz w:val="28"/>
          <w:szCs w:val="28"/>
        </w:rPr>
      </w:pPr>
    </w:p>
    <w:p>
      <w:pPr>
        <w:spacing w:line="600" w:lineRule="exact"/>
        <w:rPr>
          <w:rFonts w:ascii="Times New Roman" w:hAnsi="Times New Roman" w:eastAsia="方正仿宋简体"/>
          <w:sz w:val="28"/>
          <w:szCs w:val="28"/>
        </w:rPr>
      </w:pPr>
    </w:p>
    <w:p>
      <w:pPr>
        <w:spacing w:line="600" w:lineRule="exact"/>
        <w:rPr>
          <w:rFonts w:ascii="Times New Roman" w:hAnsi="Times New Roman" w:eastAsia="方正仿宋简体"/>
          <w:sz w:val="28"/>
          <w:szCs w:val="28"/>
        </w:rPr>
      </w:pPr>
    </w:p>
    <w:p>
      <w:pPr>
        <w:spacing w:line="600" w:lineRule="exact"/>
        <w:rPr>
          <w:rFonts w:ascii="Times New Roman" w:hAnsi="Times New Roman" w:eastAsia="方正仿宋简体"/>
          <w:sz w:val="28"/>
          <w:szCs w:val="28"/>
        </w:rPr>
      </w:pPr>
    </w:p>
    <w:p>
      <w:pPr>
        <w:spacing w:line="600" w:lineRule="exact"/>
        <w:rPr>
          <w:rFonts w:ascii="Times New Roman" w:hAnsi="Times New Roman" w:eastAsia="方正仿宋简体"/>
          <w:sz w:val="28"/>
          <w:szCs w:val="28"/>
        </w:rPr>
      </w:pPr>
    </w:p>
    <w:p>
      <w:pPr>
        <w:spacing w:line="600" w:lineRule="exact"/>
        <w:rPr>
          <w:rFonts w:ascii="Times New Roman" w:hAnsi="Times New Roman" w:eastAsia="方正仿宋简体"/>
          <w:sz w:val="28"/>
          <w:szCs w:val="28"/>
        </w:rPr>
      </w:pPr>
    </w:p>
    <w:p>
      <w:pPr>
        <w:spacing w:line="600" w:lineRule="exact"/>
        <w:rPr>
          <w:rFonts w:ascii="Times New Roman" w:hAnsi="Times New Roman" w:eastAsia="方正仿宋简体"/>
          <w:sz w:val="28"/>
          <w:szCs w:val="28"/>
        </w:rPr>
      </w:pPr>
    </w:p>
    <w:p>
      <w:pPr>
        <w:spacing w:line="600" w:lineRule="exact"/>
        <w:rPr>
          <w:rFonts w:ascii="Times New Roman" w:hAnsi="Times New Roman" w:eastAsia="方正仿宋简体"/>
          <w:sz w:val="28"/>
          <w:szCs w:val="28"/>
        </w:rPr>
      </w:pPr>
    </w:p>
    <w:p>
      <w:pPr>
        <w:spacing w:line="600" w:lineRule="exact"/>
        <w:rPr>
          <w:rFonts w:ascii="Times New Roman" w:hAnsi="Times New Roman" w:eastAsia="方正仿宋简体"/>
          <w:sz w:val="28"/>
          <w:szCs w:val="28"/>
        </w:rPr>
      </w:pPr>
    </w:p>
    <w:p>
      <w:pPr>
        <w:spacing w:line="600" w:lineRule="exact"/>
        <w:rPr>
          <w:rFonts w:ascii="Times New Roman" w:hAnsi="Times New Roman" w:eastAsia="方正仿宋简体"/>
          <w:sz w:val="28"/>
          <w:szCs w:val="28"/>
        </w:rPr>
      </w:pPr>
    </w:p>
    <w:p>
      <w:pPr>
        <w:spacing w:line="600" w:lineRule="exact"/>
        <w:rPr>
          <w:rFonts w:ascii="Times New Roman" w:hAnsi="Times New Roman" w:eastAsia="方正仿宋简体"/>
          <w:sz w:val="28"/>
          <w:szCs w:val="28"/>
        </w:rPr>
      </w:pPr>
    </w:p>
    <w:p>
      <w:pPr>
        <w:spacing w:line="600" w:lineRule="exact"/>
        <w:rPr>
          <w:rFonts w:ascii="Times New Roman" w:hAnsi="Times New Roman" w:eastAsia="方正仿宋简体"/>
          <w:sz w:val="28"/>
          <w:szCs w:val="28"/>
        </w:rPr>
      </w:pPr>
    </w:p>
    <w:p>
      <w:pPr>
        <w:spacing w:line="600" w:lineRule="exact"/>
        <w:rPr>
          <w:rFonts w:ascii="Times New Roman" w:hAnsi="Times New Roman" w:eastAsia="方正仿宋简体"/>
          <w:sz w:val="28"/>
          <w:szCs w:val="28"/>
        </w:rPr>
      </w:pPr>
    </w:p>
    <w:p>
      <w:pPr>
        <w:spacing w:line="600" w:lineRule="exact"/>
        <w:rPr>
          <w:rFonts w:ascii="Times New Roman" w:hAnsi="Times New Roman" w:eastAsia="方正仿宋简体"/>
          <w:sz w:val="28"/>
          <w:szCs w:val="28"/>
        </w:rPr>
      </w:pPr>
    </w:p>
    <w:p>
      <w:pPr>
        <w:spacing w:line="600" w:lineRule="exact"/>
        <w:rPr>
          <w:rFonts w:ascii="Times New Roman" w:hAnsi="Times New Roman" w:eastAsia="方正仿宋简体"/>
          <w:sz w:val="28"/>
          <w:szCs w:val="28"/>
        </w:rPr>
      </w:pPr>
    </w:p>
    <w:p>
      <w:pPr>
        <w:spacing w:line="600" w:lineRule="exact"/>
        <w:rPr>
          <w:rFonts w:ascii="Times New Roman" w:hAnsi="Times New Roman" w:eastAsia="方正仿宋简体"/>
          <w:sz w:val="28"/>
          <w:szCs w:val="28"/>
        </w:rPr>
      </w:pPr>
    </w:p>
    <w:p>
      <w:pPr>
        <w:spacing w:line="600" w:lineRule="exact"/>
        <w:rPr>
          <w:rFonts w:ascii="Times New Roman" w:hAnsi="Times New Roman" w:eastAsia="方正仿宋简体"/>
          <w:sz w:val="28"/>
          <w:szCs w:val="28"/>
        </w:rPr>
      </w:pPr>
      <w:r>
        <w:pict>
          <v:line id="直接连接符 1" o:spid="_x0000_s1030" o:spt="20" style="position:absolute;left:0pt;margin-left:1.05pt;margin-top:3.4pt;height:0pt;width:441pt;z-index:251660288;mso-width-relative:page;mso-height-relative:page;" coordsize="21600,21600">
            <v:path arrowok="t"/>
            <v:fill focussize="0,0"/>
            <v:stroke/>
            <v:imagedata o:title=""/>
            <o:lock v:ext="edit"/>
          </v:line>
        </w:pict>
      </w:r>
      <w:r>
        <w:pict>
          <v:line id="直接连接符 2" o:spid="_x0000_s1031" o:spt="20" style="position:absolute;left:0pt;margin-left:0.35pt;margin-top:31.4pt;height:0pt;width:441pt;z-index:251661312;mso-width-relative:page;mso-height-relative:page;" coordsize="21600,21600">
            <v:path arrowok="t"/>
            <v:fill focussize="0,0"/>
            <v:stroke/>
            <v:imagedata o:title=""/>
            <o:lock v:ext="edit"/>
          </v:line>
        </w:pict>
      </w:r>
      <w:r>
        <w:rPr>
          <w:rFonts w:ascii="Times New Roman" w:hAnsi="Times New Roman" w:eastAsia="方正仿宋简体"/>
          <w:sz w:val="28"/>
          <w:szCs w:val="28"/>
        </w:rPr>
        <w:t xml:space="preserve">  </w:t>
      </w:r>
      <w:r>
        <w:rPr>
          <w:rFonts w:hint="eastAsia" w:ascii="Times New Roman" w:hAnsi="Times New Roman" w:eastAsia="方正仿宋简体"/>
          <w:sz w:val="28"/>
          <w:szCs w:val="28"/>
        </w:rPr>
        <w:t>资阳市雁江区</w:t>
      </w:r>
      <w:r>
        <w:rPr>
          <w:rFonts w:hint="eastAsia" w:ascii="Times New Roman" w:hAnsi="Times New Roman" w:eastAsia="方正仿宋简体"/>
          <w:sz w:val="28"/>
          <w:szCs w:val="28"/>
          <w:lang w:eastAsia="zh-CN"/>
        </w:rPr>
        <w:t>扶贫开发办公室</w:t>
      </w:r>
      <w:bookmarkStart w:id="0" w:name="_GoBack"/>
      <w:bookmarkEnd w:id="0"/>
      <w:r>
        <w:rPr>
          <w:rFonts w:ascii="Times New Roman" w:hAnsi="Times New Roman" w:eastAsia="方正仿宋简体"/>
          <w:sz w:val="28"/>
          <w:szCs w:val="28"/>
        </w:rPr>
        <w:t xml:space="preserve">                  2021</w:t>
      </w:r>
      <w:r>
        <w:rPr>
          <w:rFonts w:hint="eastAsia" w:ascii="Times New Roman" w:hAnsi="Times New Roman" w:eastAsia="方正仿宋简体"/>
          <w:sz w:val="28"/>
          <w:szCs w:val="28"/>
        </w:rPr>
        <w:t>年</w:t>
      </w:r>
      <w:r>
        <w:rPr>
          <w:rFonts w:ascii="Times New Roman" w:hAnsi="Times New Roman" w:eastAsia="方正仿宋简体"/>
          <w:sz w:val="28"/>
          <w:szCs w:val="28"/>
        </w:rPr>
        <w:t>1</w:t>
      </w:r>
      <w:r>
        <w:rPr>
          <w:rFonts w:hint="eastAsia" w:ascii="Times New Roman" w:hAnsi="Times New Roman" w:eastAsia="方正仿宋简体"/>
          <w:sz w:val="28"/>
          <w:szCs w:val="28"/>
        </w:rPr>
        <w:t>月</w:t>
      </w:r>
      <w:r>
        <w:rPr>
          <w:rFonts w:ascii="Times New Roman" w:hAnsi="Times New Roman" w:eastAsia="方正仿宋简体"/>
          <w:sz w:val="28"/>
          <w:szCs w:val="28"/>
        </w:rPr>
        <w:t>1</w:t>
      </w:r>
      <w:r>
        <w:rPr>
          <w:rFonts w:hint="eastAsia" w:ascii="Times New Roman" w:hAnsi="Times New Roman" w:eastAsia="方正仿宋简体"/>
          <w:sz w:val="28"/>
          <w:szCs w:val="28"/>
          <w:lang w:val="en-US" w:eastAsia="zh-CN"/>
        </w:rPr>
        <w:t>3</w:t>
      </w:r>
      <w:r>
        <w:rPr>
          <w:rFonts w:hint="eastAsia" w:ascii="Times New Roman" w:hAnsi="Times New Roman" w:eastAsia="方正仿宋简体"/>
          <w:sz w:val="28"/>
          <w:szCs w:val="28"/>
        </w:rPr>
        <w:t>日印发</w:t>
      </w:r>
    </w:p>
    <w:sectPr>
      <w:footerReference r:id="rId7" w:type="default"/>
      <w:pgSz w:w="11906" w:h="16838"/>
      <w:pgMar w:top="2098" w:right="1474" w:bottom="1985" w:left="1588" w:header="851" w:footer="1474" w:gutter="0"/>
      <w:cols w:space="720" w:num="1"/>
      <w:docGrid w:type="lines" w:linePitch="44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书宋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script"/>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简体">
    <w:panose1 w:val="02010601030101010101"/>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sz w:val="28"/>
        <w:szCs w:val="28"/>
      </w:rPr>
    </w:pPr>
    <w:r>
      <w:rPr>
        <w:rStyle w:val="6"/>
        <w:rFonts w:ascii="宋体" w:hAnsi="宋体"/>
        <w:sz w:val="28"/>
        <w:szCs w:val="28"/>
      </w:rPr>
      <w:t xml:space="preserve">—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2</w:t>
    </w:r>
    <w:r>
      <w:rPr>
        <w:rStyle w:val="6"/>
        <w:rFonts w:ascii="Times New Roman" w:hAnsi="Times New Roman"/>
        <w:sz w:val="28"/>
        <w:szCs w:val="28"/>
      </w:rPr>
      <w:fldChar w:fldCharType="end"/>
    </w:r>
    <w:r>
      <w:rPr>
        <w:rStyle w:val="6"/>
        <w:rFonts w:ascii="宋体" w:hAnsi="宋体"/>
        <w:sz w:val="28"/>
        <w:szCs w:val="28"/>
      </w:rPr>
      <w:t xml:space="preserve">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ascii="宋体" w:hAnsi="宋体"/>
        <w:sz w:val="28"/>
        <w:szCs w:val="28"/>
      </w:rPr>
    </w:pPr>
    <w:r>
      <w:rPr>
        <w:rStyle w:val="6"/>
        <w:rFonts w:ascii="宋体" w:hAnsi="宋体"/>
        <w:sz w:val="28"/>
        <w:szCs w:val="28"/>
      </w:rPr>
      <w:t xml:space="preserve">— </w:t>
    </w:r>
    <w:r>
      <w:rPr>
        <w:rStyle w:val="6"/>
        <w:rFonts w:ascii="Times New Roman" w:hAnsi="Times New Roman"/>
        <w:sz w:val="28"/>
        <w:szCs w:val="28"/>
      </w:rPr>
      <w:fldChar w:fldCharType="begin"/>
    </w:r>
    <w:r>
      <w:rPr>
        <w:rStyle w:val="6"/>
        <w:rFonts w:ascii="Times New Roman" w:hAnsi="Times New Roman"/>
        <w:sz w:val="28"/>
        <w:szCs w:val="28"/>
      </w:rPr>
      <w:instrText xml:space="preserve">PAGE  </w:instrText>
    </w:r>
    <w:r>
      <w:rPr>
        <w:rStyle w:val="6"/>
        <w:rFonts w:ascii="Times New Roman" w:hAnsi="Times New Roman"/>
        <w:sz w:val="28"/>
        <w:szCs w:val="28"/>
      </w:rPr>
      <w:fldChar w:fldCharType="separate"/>
    </w:r>
    <w:r>
      <w:rPr>
        <w:rStyle w:val="6"/>
        <w:rFonts w:ascii="Times New Roman" w:hAnsi="Times New Roman"/>
        <w:sz w:val="28"/>
        <w:szCs w:val="28"/>
      </w:rPr>
      <w:t>59</w:t>
    </w:r>
    <w:r>
      <w:rPr>
        <w:rStyle w:val="6"/>
        <w:rFonts w:ascii="Times New Roman" w:hAnsi="Times New Roman"/>
        <w:sz w:val="28"/>
        <w:szCs w:val="28"/>
      </w:rPr>
      <w:fldChar w:fldCharType="end"/>
    </w:r>
    <w:r>
      <w:rPr>
        <w:rStyle w:val="6"/>
        <w:rFonts w:ascii="宋体" w:hAnsi="宋体"/>
        <w:sz w:val="28"/>
        <w:szCs w:val="28"/>
      </w:rPr>
      <w:t xml:space="preserve"> —</w:t>
    </w:r>
  </w:p>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9"/>
  <w:doNotShadeFormData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6F34"/>
    <w:rsid w:val="00073C05"/>
    <w:rsid w:val="001B0151"/>
    <w:rsid w:val="002B578F"/>
    <w:rsid w:val="00335D0F"/>
    <w:rsid w:val="00412664"/>
    <w:rsid w:val="00644BB5"/>
    <w:rsid w:val="006717B7"/>
    <w:rsid w:val="006C18D5"/>
    <w:rsid w:val="00814434"/>
    <w:rsid w:val="00860A88"/>
    <w:rsid w:val="00945391"/>
    <w:rsid w:val="00974EAE"/>
    <w:rsid w:val="00A84C46"/>
    <w:rsid w:val="00AD1A9A"/>
    <w:rsid w:val="00B6284A"/>
    <w:rsid w:val="00C27067"/>
    <w:rsid w:val="00D17CA6"/>
    <w:rsid w:val="00DE5556"/>
    <w:rsid w:val="00EA2AA6"/>
    <w:rsid w:val="00ED636F"/>
    <w:rsid w:val="00ED6F34"/>
    <w:rsid w:val="00F14A0D"/>
    <w:rsid w:val="00F755C4"/>
    <w:rsid w:val="02CD4F6A"/>
    <w:rsid w:val="06BE1F65"/>
    <w:rsid w:val="1B561B54"/>
    <w:rsid w:val="1BC57DBA"/>
    <w:rsid w:val="22E77800"/>
    <w:rsid w:val="27CD5120"/>
    <w:rsid w:val="29F74A23"/>
    <w:rsid w:val="2C700EDB"/>
    <w:rsid w:val="2FF56299"/>
    <w:rsid w:val="304B000D"/>
    <w:rsid w:val="3A0D6195"/>
    <w:rsid w:val="3EA2639D"/>
    <w:rsid w:val="406852ED"/>
    <w:rsid w:val="4081341A"/>
    <w:rsid w:val="426F1136"/>
    <w:rsid w:val="48403BBB"/>
    <w:rsid w:val="4A8B56BE"/>
    <w:rsid w:val="4D1216BD"/>
    <w:rsid w:val="4D3E2399"/>
    <w:rsid w:val="54694950"/>
    <w:rsid w:val="55290100"/>
    <w:rsid w:val="55485358"/>
    <w:rsid w:val="594A6ED3"/>
    <w:rsid w:val="594C58A2"/>
    <w:rsid w:val="60E51614"/>
    <w:rsid w:val="65C979F2"/>
    <w:rsid w:val="6A9D6D21"/>
    <w:rsid w:val="6A9F3663"/>
    <w:rsid w:val="6D9C3376"/>
    <w:rsid w:val="6E780774"/>
    <w:rsid w:val="6F0B691E"/>
    <w:rsid w:val="70A5350A"/>
    <w:rsid w:val="750A57F4"/>
    <w:rsid w:val="755C541A"/>
    <w:rsid w:val="765F76C0"/>
    <w:rsid w:val="76661D86"/>
    <w:rsid w:val="7C5D2CE3"/>
    <w:rsid w:val="7D54034D"/>
    <w:rsid w:val="7E5B433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3"/>
    <w:qFormat/>
    <w:uiPriority w:val="99"/>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locked/>
    <w:uiPriority w:val="99"/>
    <w:rPr>
      <w:rFonts w:ascii="Calibri" w:hAnsi="Calibri" w:cs="Times New Roman"/>
      <w:sz w:val="18"/>
      <w:szCs w:val="18"/>
    </w:rPr>
  </w:style>
  <w:style w:type="character" w:customStyle="1" w:styleId="8">
    <w:name w:val="Header Char"/>
    <w:basedOn w:val="5"/>
    <w:link w:val="3"/>
    <w:semiHidden/>
    <w:qFormat/>
    <w:locked/>
    <w:uiPriority w:val="99"/>
    <w:rPr>
      <w:rFonts w:ascii="Calibri" w:hAnsi="Calibri" w:cs="Times New Roman"/>
      <w:sz w:val="18"/>
      <w:szCs w:val="18"/>
    </w:rPr>
  </w:style>
  <w:style w:type="character" w:customStyle="1" w:styleId="9">
    <w:name w:val="font21"/>
    <w:basedOn w:val="5"/>
    <w:qFormat/>
    <w:uiPriority w:val="99"/>
    <w:rPr>
      <w:rFonts w:ascii="宋体" w:hAnsi="宋体" w:eastAsia="宋体" w:cs="宋体"/>
      <w:color w:val="000000"/>
      <w:sz w:val="16"/>
      <w:szCs w:val="16"/>
      <w:u w:val="none"/>
    </w:rPr>
  </w:style>
  <w:style w:type="character" w:customStyle="1" w:styleId="10">
    <w:name w:val="font61"/>
    <w:basedOn w:val="5"/>
    <w:qFormat/>
    <w:uiPriority w:val="99"/>
    <w:rPr>
      <w:rFonts w:ascii="宋体" w:hAnsi="宋体" w:eastAsia="宋体" w:cs="宋体"/>
      <w:color w:val="000000"/>
      <w:sz w:val="16"/>
      <w:szCs w:val="16"/>
      <w:u w:val="none"/>
    </w:rPr>
  </w:style>
  <w:style w:type="paragraph" w:customStyle="1" w:styleId="11">
    <w:name w:val="章标题"/>
    <w:basedOn w:val="1"/>
    <w:next w:val="12"/>
    <w:qFormat/>
    <w:uiPriority w:val="99"/>
    <w:pPr>
      <w:widowControl/>
      <w:adjustRightInd w:val="0"/>
      <w:snapToGrid w:val="0"/>
      <w:spacing w:before="158" w:after="153" w:line="323" w:lineRule="atLeast"/>
      <w:ind w:right="-120" w:firstLine="629"/>
      <w:jc w:val="center"/>
      <w:textAlignment w:val="baseline"/>
    </w:pPr>
    <w:rPr>
      <w:rFonts w:ascii="Tahoma" w:hAnsi="Tahoma"/>
      <w:color w:val="FF0000"/>
      <w:kern w:val="0"/>
      <w:sz w:val="18"/>
      <w:szCs w:val="22"/>
    </w:rPr>
  </w:style>
  <w:style w:type="paragraph" w:customStyle="1" w:styleId="12">
    <w:name w:val="节标题"/>
    <w:basedOn w:val="1"/>
    <w:next w:val="1"/>
    <w:qFormat/>
    <w:uiPriority w:val="99"/>
    <w:pPr>
      <w:widowControl/>
      <w:adjustRightInd w:val="0"/>
      <w:snapToGrid w:val="0"/>
      <w:spacing w:line="289" w:lineRule="atLeast"/>
      <w:ind w:firstLine="629"/>
      <w:jc w:val="center"/>
      <w:textAlignment w:val="baseline"/>
    </w:pPr>
    <w:rPr>
      <w:rFonts w:ascii="Tahoma" w:hAnsi="Tahoma"/>
      <w:color w:val="000000"/>
      <w:kern w:val="0"/>
      <w:sz w:val="28"/>
      <w:szCs w:val="22"/>
    </w:rPr>
  </w:style>
  <w:style w:type="character" w:customStyle="1" w:styleId="13">
    <w:name w:val="Footer Char1"/>
    <w:basedOn w:val="5"/>
    <w:link w:val="2"/>
    <w:semiHidden/>
    <w:qFormat/>
    <w:locked/>
    <w:uiPriority w:val="99"/>
    <w:rPr>
      <w:rFonts w:ascii="Calibri" w:hAnsi="Calibri" w:eastAsia="宋体" w:cs="Times New Roman"/>
      <w:kern w:val="2"/>
      <w:sz w:val="24"/>
      <w:szCs w:val="24"/>
      <w:lang w:val="en-US" w:eastAsia="zh-CN" w:bidi="ar-SA"/>
    </w:rPr>
  </w:style>
  <w:style w:type="paragraph" w:customStyle="1" w:styleId="14">
    <w:name w:val="font0"/>
    <w:basedOn w:val="1"/>
    <w:qFormat/>
    <w:uiPriority w:val="99"/>
    <w:pPr>
      <w:widowControl/>
      <w:spacing w:before="100" w:beforeAutospacing="1" w:after="100" w:afterAutospacing="1"/>
      <w:jc w:val="left"/>
    </w:pPr>
    <w:rPr>
      <w:rFonts w:ascii="Arial" w:hAnsi="Arial" w:cs="Arial"/>
      <w:color w:val="000000"/>
      <w:kern w:val="0"/>
      <w:sz w:val="20"/>
      <w:szCs w:val="20"/>
    </w:rPr>
  </w:style>
  <w:style w:type="paragraph" w:customStyle="1" w:styleId="15">
    <w:name w:val="font1"/>
    <w:basedOn w:val="1"/>
    <w:qFormat/>
    <w:uiPriority w:val="99"/>
    <w:pPr>
      <w:widowControl/>
      <w:spacing w:before="100" w:beforeAutospacing="1" w:after="100" w:afterAutospacing="1"/>
      <w:jc w:val="left"/>
    </w:pPr>
    <w:rPr>
      <w:rFonts w:ascii="方正书宋简体" w:hAnsi="宋体" w:eastAsia="方正书宋简体" w:cs="宋体"/>
      <w:b/>
      <w:bCs/>
      <w:color w:val="000000"/>
      <w:kern w:val="0"/>
      <w:sz w:val="22"/>
      <w:szCs w:val="22"/>
    </w:rPr>
  </w:style>
  <w:style w:type="paragraph" w:customStyle="1" w:styleId="16">
    <w:name w:val="font2"/>
    <w:basedOn w:val="1"/>
    <w:qFormat/>
    <w:uiPriority w:val="99"/>
    <w:pPr>
      <w:widowControl/>
      <w:spacing w:before="100" w:beforeAutospacing="1" w:after="100" w:afterAutospacing="1"/>
      <w:jc w:val="left"/>
    </w:pPr>
    <w:rPr>
      <w:rFonts w:ascii="方正书宋简体" w:hAnsi="宋体" w:eastAsia="方正书宋简体" w:cs="宋体"/>
      <w:color w:val="000000"/>
      <w:kern w:val="0"/>
      <w:sz w:val="20"/>
      <w:szCs w:val="20"/>
    </w:rPr>
  </w:style>
  <w:style w:type="paragraph" w:customStyle="1" w:styleId="17">
    <w:name w:val="et2"/>
    <w:basedOn w:val="1"/>
    <w:qFormat/>
    <w:uiPriority w:val="99"/>
    <w:pPr>
      <w:widowControl/>
      <w:spacing w:before="100" w:beforeAutospacing="1" w:after="100" w:afterAutospacing="1"/>
      <w:jc w:val="left"/>
    </w:pPr>
    <w:rPr>
      <w:rFonts w:ascii="宋体" w:hAnsi="宋体" w:cs="宋体"/>
      <w:kern w:val="0"/>
      <w:sz w:val="24"/>
    </w:rPr>
  </w:style>
  <w:style w:type="paragraph" w:customStyle="1" w:styleId="18">
    <w:name w:val="et3"/>
    <w:basedOn w:val="1"/>
    <w:qFormat/>
    <w:uiPriority w:val="99"/>
    <w:pPr>
      <w:widowControl/>
      <w:spacing w:before="100" w:beforeAutospacing="1" w:after="100" w:afterAutospacing="1"/>
      <w:jc w:val="left"/>
    </w:pPr>
    <w:rPr>
      <w:rFonts w:ascii="宋体" w:hAnsi="宋体" w:cs="宋体"/>
      <w:kern w:val="0"/>
      <w:sz w:val="24"/>
    </w:rPr>
  </w:style>
  <w:style w:type="paragraph" w:customStyle="1" w:styleId="19">
    <w:name w:val="et4"/>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方正书宋简体" w:hAnsi="宋体" w:eastAsia="方正书宋简体" w:cs="宋体"/>
      <w:b/>
      <w:bCs/>
      <w:kern w:val="0"/>
      <w:sz w:val="22"/>
      <w:szCs w:val="22"/>
    </w:rPr>
  </w:style>
  <w:style w:type="paragraph" w:customStyle="1" w:styleId="20">
    <w:name w:val="et5"/>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方正书宋简体" w:hAnsi="宋体" w:eastAsia="方正书宋简体" w:cs="宋体"/>
      <w:b/>
      <w:bCs/>
      <w:kern w:val="0"/>
      <w:sz w:val="22"/>
      <w:szCs w:val="22"/>
    </w:rPr>
  </w:style>
  <w:style w:type="paragraph" w:customStyle="1" w:styleId="21">
    <w:name w:val="et6"/>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textAlignment w:val="center"/>
    </w:pPr>
    <w:rPr>
      <w:rFonts w:ascii="方正书宋简体" w:hAnsi="宋体" w:eastAsia="方正书宋简体" w:cs="宋体"/>
      <w:kern w:val="0"/>
      <w:sz w:val="24"/>
    </w:rPr>
  </w:style>
  <w:style w:type="paragraph" w:customStyle="1" w:styleId="22">
    <w:name w:val="et7"/>
    <w:basedOn w:val="1"/>
    <w:qFormat/>
    <w:uiPriority w:val="99"/>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textAlignment w:val="center"/>
    </w:pPr>
    <w:rPr>
      <w:rFonts w:ascii="方正书宋简体" w:hAnsi="宋体" w:eastAsia="方正书宋简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customShpInfo spid="_x0000_s1028"/>
    <customShpInfo spid="_x0000_s1026"/>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60</Pages>
  <Words>7248</Words>
  <Lines>0</Lines>
  <Paragraphs>0</Paragraphs>
  <TotalTime>30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2021-12-10T06:07:00Z</cp:lastPrinted>
  <dcterms:modified xsi:type="dcterms:W3CDTF">2021-12-25T09:28:15Z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E36987A1E9AC4510AAA48895AC305537</vt:lpwstr>
  </property>
</Properties>
</file>